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D2" w:rsidRPr="000877F2" w:rsidRDefault="00F52AD2" w:rsidP="00F52AD2">
      <w:pPr>
        <w:rPr>
          <w:rFonts w:ascii="Arial" w:hAnsi="Arial" w:cs="Arial"/>
          <w:sz w:val="22"/>
          <w:szCs w:val="22"/>
        </w:rPr>
      </w:pPr>
      <w:bookmarkStart w:id="0" w:name="_GoBack"/>
      <w:bookmarkEnd w:id="0"/>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2C134F" w:rsidRDefault="00F52AD2" w:rsidP="00F52AD2">
      <w:pPr>
        <w:jc w:val="center"/>
        <w:rPr>
          <w:rFonts w:ascii="Arial" w:hAnsi="Arial" w:cs="Arial"/>
          <w:b/>
          <w:sz w:val="28"/>
          <w:szCs w:val="28"/>
        </w:rPr>
      </w:pPr>
      <w:r w:rsidRPr="002C134F">
        <w:rPr>
          <w:rFonts w:ascii="Arial" w:hAnsi="Arial" w:cs="Arial"/>
          <w:b/>
          <w:sz w:val="28"/>
          <w:szCs w:val="28"/>
        </w:rPr>
        <w:t xml:space="preserve">HB 2336 Kansas </w:t>
      </w:r>
      <w:r w:rsidR="00780846" w:rsidRPr="002C134F">
        <w:rPr>
          <w:rFonts w:ascii="Arial" w:hAnsi="Arial" w:cs="Arial"/>
          <w:b/>
          <w:sz w:val="28"/>
          <w:szCs w:val="28"/>
        </w:rPr>
        <w:t>Employment First</w:t>
      </w:r>
      <w:r w:rsidRPr="002C134F">
        <w:rPr>
          <w:rFonts w:ascii="Arial" w:hAnsi="Arial" w:cs="Arial"/>
          <w:b/>
          <w:sz w:val="28"/>
          <w:szCs w:val="28"/>
        </w:rPr>
        <w:t xml:space="preserve"> Initiative Act</w:t>
      </w:r>
    </w:p>
    <w:p w:rsidR="00F52AD2" w:rsidRPr="002C134F" w:rsidRDefault="00F52AD2" w:rsidP="00F52AD2">
      <w:pPr>
        <w:jc w:val="center"/>
        <w:rPr>
          <w:rFonts w:ascii="Arial" w:hAnsi="Arial" w:cs="Arial"/>
          <w:b/>
          <w:sz w:val="28"/>
          <w:szCs w:val="28"/>
        </w:rPr>
      </w:pPr>
      <w:r w:rsidRPr="002C134F">
        <w:rPr>
          <w:rFonts w:ascii="Arial" w:hAnsi="Arial" w:cs="Arial"/>
          <w:b/>
          <w:sz w:val="28"/>
          <w:szCs w:val="28"/>
        </w:rPr>
        <w:t>Annual Report to the Governor</w:t>
      </w:r>
      <w:r w:rsidR="00EE2B7A" w:rsidRPr="002C134F">
        <w:rPr>
          <w:rFonts w:ascii="Arial" w:hAnsi="Arial" w:cs="Arial"/>
          <w:b/>
          <w:sz w:val="28"/>
          <w:szCs w:val="28"/>
        </w:rPr>
        <w:t xml:space="preserve"> and</w:t>
      </w:r>
    </w:p>
    <w:p w:rsidR="00F52AD2" w:rsidRPr="002C134F" w:rsidRDefault="00EE2B7A" w:rsidP="00F52AD2">
      <w:pPr>
        <w:jc w:val="center"/>
        <w:rPr>
          <w:rFonts w:ascii="Arial" w:hAnsi="Arial" w:cs="Arial"/>
          <w:b/>
          <w:sz w:val="28"/>
          <w:szCs w:val="28"/>
        </w:rPr>
      </w:pPr>
      <w:r w:rsidRPr="002C134F">
        <w:rPr>
          <w:rFonts w:ascii="Arial" w:hAnsi="Arial" w:cs="Arial"/>
          <w:b/>
          <w:sz w:val="28"/>
          <w:szCs w:val="28"/>
        </w:rPr>
        <w:t xml:space="preserve">Members of the </w:t>
      </w:r>
      <w:r w:rsidR="00F52AD2" w:rsidRPr="002C134F">
        <w:rPr>
          <w:rFonts w:ascii="Arial" w:hAnsi="Arial" w:cs="Arial"/>
          <w:b/>
          <w:sz w:val="28"/>
          <w:szCs w:val="28"/>
        </w:rPr>
        <w:t>Kansas Legislature</w:t>
      </w:r>
    </w:p>
    <w:p w:rsidR="00F52AD2" w:rsidRPr="000877F2" w:rsidRDefault="00F52AD2" w:rsidP="00F52AD2">
      <w:pPr>
        <w:jc w:val="center"/>
        <w:rPr>
          <w:rFonts w:ascii="Arial" w:hAnsi="Arial" w:cs="Arial"/>
          <w:b/>
          <w:sz w:val="22"/>
          <w:szCs w:val="22"/>
        </w:rPr>
      </w:pPr>
    </w:p>
    <w:p w:rsidR="00F52AD2" w:rsidRDefault="00F52AD2"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Default="002C134F" w:rsidP="00F52AD2">
      <w:pPr>
        <w:jc w:val="center"/>
        <w:rPr>
          <w:rFonts w:ascii="Arial" w:hAnsi="Arial" w:cs="Arial"/>
          <w:b/>
          <w:sz w:val="22"/>
          <w:szCs w:val="22"/>
        </w:rPr>
      </w:pPr>
    </w:p>
    <w:p w:rsidR="002C134F" w:rsidRPr="000877F2" w:rsidRDefault="002C134F" w:rsidP="00F52AD2">
      <w:pPr>
        <w:jc w:val="center"/>
        <w:rPr>
          <w:rFonts w:ascii="Arial" w:hAnsi="Arial" w:cs="Arial"/>
          <w:b/>
          <w:sz w:val="22"/>
          <w:szCs w:val="22"/>
        </w:rPr>
      </w:pPr>
    </w:p>
    <w:p w:rsidR="00F52AD2" w:rsidRPr="000877F2" w:rsidRDefault="00F52AD2" w:rsidP="00F52AD2">
      <w:pPr>
        <w:jc w:val="center"/>
        <w:rPr>
          <w:rFonts w:ascii="Arial" w:hAnsi="Arial" w:cs="Arial"/>
          <w:b/>
          <w:sz w:val="22"/>
          <w:szCs w:val="22"/>
        </w:rPr>
      </w:pPr>
      <w:r w:rsidRPr="000877F2">
        <w:rPr>
          <w:rFonts w:ascii="Arial" w:hAnsi="Arial" w:cs="Arial"/>
          <w:b/>
          <w:sz w:val="22"/>
          <w:szCs w:val="22"/>
        </w:rPr>
        <w:t>Submitted By:</w:t>
      </w:r>
    </w:p>
    <w:p w:rsidR="00F52AD2" w:rsidRPr="000877F2" w:rsidRDefault="00F52AD2" w:rsidP="00F52AD2">
      <w:pPr>
        <w:jc w:val="center"/>
        <w:rPr>
          <w:rFonts w:ascii="Arial" w:hAnsi="Arial" w:cs="Arial"/>
          <w:b/>
          <w:sz w:val="22"/>
          <w:szCs w:val="22"/>
        </w:rPr>
      </w:pPr>
      <w:r w:rsidRPr="000877F2">
        <w:rPr>
          <w:rFonts w:ascii="Arial" w:hAnsi="Arial" w:cs="Arial"/>
          <w:b/>
          <w:sz w:val="22"/>
          <w:szCs w:val="22"/>
        </w:rPr>
        <w:t xml:space="preserve">Kansas </w:t>
      </w:r>
      <w:r w:rsidR="00780846" w:rsidRPr="000877F2">
        <w:rPr>
          <w:rFonts w:ascii="Arial" w:hAnsi="Arial" w:cs="Arial"/>
          <w:b/>
          <w:sz w:val="22"/>
          <w:szCs w:val="22"/>
        </w:rPr>
        <w:t>Employment First</w:t>
      </w:r>
      <w:r w:rsidRPr="000877F2">
        <w:rPr>
          <w:rFonts w:ascii="Arial" w:hAnsi="Arial" w:cs="Arial"/>
          <w:b/>
          <w:sz w:val="22"/>
          <w:szCs w:val="22"/>
        </w:rPr>
        <w:t xml:space="preserve"> Oversight </w:t>
      </w:r>
      <w:r w:rsidR="006240F5">
        <w:rPr>
          <w:rFonts w:ascii="Arial" w:hAnsi="Arial" w:cs="Arial"/>
          <w:b/>
          <w:sz w:val="22"/>
          <w:szCs w:val="22"/>
        </w:rPr>
        <w:t>Commission</w:t>
      </w:r>
    </w:p>
    <w:p w:rsidR="00F52AD2" w:rsidRPr="000877F2" w:rsidRDefault="00F52AD2" w:rsidP="00F52AD2">
      <w:pPr>
        <w:jc w:val="center"/>
        <w:rPr>
          <w:rFonts w:ascii="Arial" w:hAnsi="Arial" w:cs="Arial"/>
          <w:b/>
          <w:sz w:val="22"/>
          <w:szCs w:val="22"/>
        </w:rPr>
      </w:pPr>
      <w:r w:rsidRPr="000877F2">
        <w:rPr>
          <w:rFonts w:ascii="Arial" w:hAnsi="Arial" w:cs="Arial"/>
          <w:b/>
          <w:sz w:val="22"/>
          <w:szCs w:val="22"/>
        </w:rPr>
        <w:t>December 31, 2011</w:t>
      </w:r>
    </w:p>
    <w:p w:rsidR="00F52AD2" w:rsidRPr="000877F2" w:rsidRDefault="00F52AD2" w:rsidP="00F52AD2">
      <w:pPr>
        <w:jc w:val="center"/>
        <w:rPr>
          <w:rFonts w:ascii="Arial" w:hAnsi="Arial" w:cs="Arial"/>
          <w:b/>
          <w:sz w:val="22"/>
          <w:szCs w:val="22"/>
        </w:rPr>
      </w:pPr>
    </w:p>
    <w:p w:rsidR="002C134F" w:rsidRDefault="00F52AD2">
      <w:pPr>
        <w:rPr>
          <w:rFonts w:ascii="Arial" w:hAnsi="Arial" w:cs="Arial"/>
          <w:sz w:val="22"/>
          <w:szCs w:val="22"/>
        </w:rPr>
      </w:pPr>
      <w:r w:rsidRPr="000877F2">
        <w:rPr>
          <w:rFonts w:ascii="Arial" w:hAnsi="Arial" w:cs="Arial"/>
          <w:sz w:val="22"/>
          <w:szCs w:val="22"/>
        </w:rPr>
        <w:t xml:space="preserve"> </w:t>
      </w:r>
      <w:r w:rsidR="002C134F">
        <w:rPr>
          <w:rFonts w:ascii="Arial" w:hAnsi="Arial" w:cs="Arial"/>
          <w:sz w:val="22"/>
          <w:szCs w:val="22"/>
        </w:rPr>
        <w:br w:type="page"/>
      </w: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jc w:val="center"/>
        <w:rPr>
          <w:rFonts w:ascii="Arial" w:hAnsi="Arial" w:cs="Arial"/>
          <w:b/>
          <w:sz w:val="22"/>
          <w:szCs w:val="22"/>
        </w:rPr>
      </w:pPr>
      <w:r w:rsidRPr="000877F2">
        <w:rPr>
          <w:rFonts w:ascii="Arial" w:hAnsi="Arial" w:cs="Arial"/>
          <w:b/>
          <w:sz w:val="22"/>
          <w:szCs w:val="22"/>
        </w:rPr>
        <w:t>Table of Contents</w:t>
      </w:r>
    </w:p>
    <w:p w:rsidR="00F52AD2" w:rsidRPr="000877F2" w:rsidRDefault="00F52AD2" w:rsidP="00F52AD2">
      <w:pPr>
        <w:rPr>
          <w:rFonts w:ascii="Arial" w:hAnsi="Arial" w:cs="Arial"/>
          <w:b/>
          <w:sz w:val="22"/>
          <w:szCs w:val="22"/>
        </w:rPr>
      </w:pPr>
    </w:p>
    <w:p w:rsidR="00F52AD2" w:rsidRPr="000877F2" w:rsidRDefault="00F308A1" w:rsidP="00A6065B">
      <w:pPr>
        <w:pStyle w:val="ListParagraph"/>
        <w:numPr>
          <w:ilvl w:val="0"/>
          <w:numId w:val="2"/>
        </w:numPr>
        <w:spacing w:after="200" w:line="276" w:lineRule="auto"/>
        <w:rPr>
          <w:rFonts w:ascii="Arial" w:hAnsi="Arial" w:cs="Arial"/>
          <w:b/>
          <w:sz w:val="22"/>
          <w:szCs w:val="22"/>
        </w:rPr>
      </w:pPr>
      <w:r>
        <w:rPr>
          <w:rFonts w:ascii="Arial" w:hAnsi="Arial" w:cs="Arial"/>
          <w:b/>
          <w:sz w:val="22"/>
          <w:szCs w:val="22"/>
        </w:rPr>
        <w:t>Background</w:t>
      </w:r>
    </w:p>
    <w:p w:rsidR="00F52AD2" w:rsidRPr="000877F2" w:rsidRDefault="00F52AD2" w:rsidP="00F52AD2">
      <w:pPr>
        <w:pStyle w:val="ListParagraph"/>
        <w:ind w:left="1080"/>
        <w:rPr>
          <w:rFonts w:ascii="Arial" w:hAnsi="Arial" w:cs="Arial"/>
          <w:b/>
          <w:sz w:val="22"/>
          <w:szCs w:val="22"/>
        </w:rPr>
      </w:pPr>
    </w:p>
    <w:p w:rsidR="00F52AD2" w:rsidRPr="000877F2" w:rsidRDefault="00F308A1" w:rsidP="00A6065B">
      <w:pPr>
        <w:pStyle w:val="ListParagraph"/>
        <w:numPr>
          <w:ilvl w:val="0"/>
          <w:numId w:val="2"/>
        </w:numPr>
        <w:spacing w:after="200" w:line="276" w:lineRule="auto"/>
        <w:rPr>
          <w:rFonts w:ascii="Arial" w:hAnsi="Arial" w:cs="Arial"/>
          <w:b/>
          <w:sz w:val="22"/>
          <w:szCs w:val="22"/>
        </w:rPr>
      </w:pPr>
      <w:r>
        <w:rPr>
          <w:rFonts w:ascii="Arial" w:hAnsi="Arial" w:cs="Arial"/>
          <w:b/>
          <w:sz w:val="22"/>
          <w:szCs w:val="22"/>
        </w:rPr>
        <w:t>Summary of Commission Activities</w:t>
      </w:r>
    </w:p>
    <w:p w:rsidR="00F52AD2" w:rsidRPr="000877F2" w:rsidRDefault="00F52AD2" w:rsidP="00F52AD2">
      <w:pPr>
        <w:pStyle w:val="ListParagraph"/>
        <w:rPr>
          <w:rFonts w:ascii="Arial" w:hAnsi="Arial" w:cs="Arial"/>
          <w:b/>
          <w:sz w:val="22"/>
          <w:szCs w:val="22"/>
        </w:rPr>
      </w:pPr>
    </w:p>
    <w:p w:rsidR="00F308A1" w:rsidRDefault="00F308A1" w:rsidP="00A6065B">
      <w:pPr>
        <w:pStyle w:val="ListParagraph"/>
        <w:numPr>
          <w:ilvl w:val="0"/>
          <w:numId w:val="2"/>
        </w:numPr>
        <w:spacing w:after="200" w:line="276" w:lineRule="auto"/>
        <w:rPr>
          <w:rFonts w:ascii="Arial" w:hAnsi="Arial" w:cs="Arial"/>
          <w:b/>
          <w:sz w:val="22"/>
          <w:szCs w:val="22"/>
        </w:rPr>
      </w:pPr>
      <w:r>
        <w:rPr>
          <w:rFonts w:ascii="Arial" w:hAnsi="Arial" w:cs="Arial"/>
          <w:b/>
          <w:sz w:val="22"/>
          <w:szCs w:val="22"/>
        </w:rPr>
        <w:t>Goals and Objectives</w:t>
      </w:r>
    </w:p>
    <w:p w:rsidR="00F308A1" w:rsidRDefault="00F308A1" w:rsidP="00F308A1">
      <w:pPr>
        <w:pStyle w:val="ListParagraph"/>
        <w:spacing w:after="200" w:line="276" w:lineRule="auto"/>
        <w:ind w:left="1080"/>
        <w:rPr>
          <w:rFonts w:ascii="Arial" w:hAnsi="Arial" w:cs="Arial"/>
          <w:b/>
          <w:sz w:val="22"/>
          <w:szCs w:val="22"/>
        </w:rPr>
      </w:pPr>
    </w:p>
    <w:p w:rsidR="00F52AD2" w:rsidRPr="000877F2" w:rsidRDefault="00F52AD2" w:rsidP="00A6065B">
      <w:pPr>
        <w:pStyle w:val="ListParagraph"/>
        <w:numPr>
          <w:ilvl w:val="0"/>
          <w:numId w:val="2"/>
        </w:numPr>
        <w:spacing w:after="200" w:line="276" w:lineRule="auto"/>
        <w:rPr>
          <w:rFonts w:ascii="Arial" w:hAnsi="Arial" w:cs="Arial"/>
          <w:b/>
          <w:sz w:val="22"/>
          <w:szCs w:val="22"/>
        </w:rPr>
      </w:pPr>
      <w:r w:rsidRPr="000877F2">
        <w:rPr>
          <w:rFonts w:ascii="Arial" w:hAnsi="Arial" w:cs="Arial"/>
          <w:b/>
          <w:sz w:val="22"/>
          <w:szCs w:val="22"/>
        </w:rPr>
        <w:t>Next Steps</w:t>
      </w:r>
    </w:p>
    <w:p w:rsidR="00F52AD2" w:rsidRPr="000877F2" w:rsidRDefault="00F52AD2" w:rsidP="00F52AD2">
      <w:pPr>
        <w:pStyle w:val="ListParagraph"/>
        <w:rPr>
          <w:rFonts w:ascii="Arial" w:hAnsi="Arial" w:cs="Arial"/>
          <w:b/>
          <w:sz w:val="22"/>
          <w:szCs w:val="22"/>
        </w:rPr>
      </w:pPr>
    </w:p>
    <w:p w:rsidR="00F52AD2" w:rsidRPr="000877F2" w:rsidRDefault="00F52AD2" w:rsidP="00F52AD2">
      <w:pPr>
        <w:rPr>
          <w:rFonts w:ascii="Arial" w:hAnsi="Arial" w:cs="Arial"/>
          <w:b/>
          <w:sz w:val="22"/>
          <w:szCs w:val="22"/>
        </w:rPr>
      </w:pPr>
      <w:r w:rsidRPr="000877F2">
        <w:rPr>
          <w:rFonts w:ascii="Arial" w:hAnsi="Arial" w:cs="Arial"/>
          <w:b/>
          <w:sz w:val="22"/>
          <w:szCs w:val="22"/>
        </w:rPr>
        <w:t>Appendices:</w:t>
      </w:r>
      <w:r w:rsidRPr="000877F2">
        <w:rPr>
          <w:rFonts w:ascii="Arial" w:hAnsi="Arial" w:cs="Arial"/>
          <w:b/>
          <w:sz w:val="22"/>
          <w:szCs w:val="22"/>
        </w:rPr>
        <w:tab/>
        <w:t>A.   HB 2336</w:t>
      </w:r>
    </w:p>
    <w:p w:rsidR="00F52AD2" w:rsidRPr="000877F2" w:rsidRDefault="00F52AD2" w:rsidP="00F52AD2">
      <w:pPr>
        <w:rPr>
          <w:rFonts w:ascii="Arial" w:hAnsi="Arial" w:cs="Arial"/>
          <w:b/>
          <w:sz w:val="22"/>
          <w:szCs w:val="22"/>
        </w:rPr>
      </w:pPr>
      <w:r w:rsidRPr="000877F2">
        <w:rPr>
          <w:rFonts w:ascii="Arial" w:hAnsi="Arial" w:cs="Arial"/>
          <w:b/>
          <w:sz w:val="22"/>
          <w:szCs w:val="22"/>
        </w:rPr>
        <w:tab/>
      </w:r>
      <w:r w:rsidRPr="000877F2">
        <w:rPr>
          <w:rFonts w:ascii="Arial" w:hAnsi="Arial" w:cs="Arial"/>
          <w:b/>
          <w:sz w:val="22"/>
          <w:szCs w:val="22"/>
        </w:rPr>
        <w:tab/>
        <w:t xml:space="preserve">B.   </w:t>
      </w:r>
      <w:r w:rsidR="00E36D93" w:rsidRPr="000877F2">
        <w:rPr>
          <w:rFonts w:ascii="Arial" w:hAnsi="Arial" w:cs="Arial"/>
          <w:b/>
          <w:sz w:val="22"/>
          <w:szCs w:val="22"/>
        </w:rPr>
        <w:t xml:space="preserve">Kansas </w:t>
      </w:r>
      <w:r w:rsidR="00780846" w:rsidRPr="000877F2">
        <w:rPr>
          <w:rFonts w:ascii="Arial" w:hAnsi="Arial" w:cs="Arial"/>
          <w:b/>
          <w:sz w:val="22"/>
          <w:szCs w:val="22"/>
        </w:rPr>
        <w:t>Employment First</w:t>
      </w:r>
      <w:r w:rsidR="00E36D93" w:rsidRPr="000877F2">
        <w:rPr>
          <w:rFonts w:ascii="Arial" w:hAnsi="Arial" w:cs="Arial"/>
          <w:b/>
          <w:sz w:val="22"/>
          <w:szCs w:val="22"/>
        </w:rPr>
        <w:t xml:space="preserve"> Oversight </w:t>
      </w:r>
      <w:r w:rsidR="006240F5">
        <w:rPr>
          <w:rFonts w:ascii="Arial" w:hAnsi="Arial" w:cs="Arial"/>
          <w:b/>
          <w:sz w:val="22"/>
          <w:szCs w:val="22"/>
        </w:rPr>
        <w:t>Commission</w:t>
      </w:r>
      <w:r w:rsidR="00E36D93" w:rsidRPr="000877F2">
        <w:rPr>
          <w:rFonts w:ascii="Arial" w:hAnsi="Arial" w:cs="Arial"/>
          <w:b/>
          <w:sz w:val="22"/>
          <w:szCs w:val="22"/>
        </w:rPr>
        <w:t xml:space="preserve"> Scorecard</w:t>
      </w:r>
    </w:p>
    <w:p w:rsidR="00F52AD2" w:rsidRPr="000877F2" w:rsidRDefault="00E36D93" w:rsidP="00F52AD2">
      <w:pPr>
        <w:rPr>
          <w:rFonts w:ascii="Arial" w:hAnsi="Arial" w:cs="Arial"/>
          <w:b/>
          <w:sz w:val="22"/>
          <w:szCs w:val="22"/>
        </w:rPr>
      </w:pPr>
      <w:r w:rsidRPr="000877F2">
        <w:rPr>
          <w:rFonts w:ascii="Arial" w:hAnsi="Arial" w:cs="Arial"/>
          <w:b/>
          <w:sz w:val="22"/>
          <w:szCs w:val="22"/>
        </w:rPr>
        <w:tab/>
      </w:r>
      <w:r w:rsidRPr="000877F2">
        <w:rPr>
          <w:rFonts w:ascii="Arial" w:hAnsi="Arial" w:cs="Arial"/>
          <w:b/>
          <w:sz w:val="22"/>
          <w:szCs w:val="22"/>
        </w:rPr>
        <w:tab/>
        <w:t xml:space="preserve">C.   </w:t>
      </w:r>
      <w:r w:rsidR="00780846" w:rsidRPr="000877F2">
        <w:rPr>
          <w:rFonts w:ascii="Arial" w:hAnsi="Arial" w:cs="Arial"/>
          <w:b/>
          <w:sz w:val="22"/>
          <w:szCs w:val="22"/>
        </w:rPr>
        <w:t>Employment First</w:t>
      </w:r>
      <w:r w:rsidRPr="000877F2">
        <w:rPr>
          <w:rFonts w:ascii="Arial" w:hAnsi="Arial" w:cs="Arial"/>
          <w:b/>
          <w:sz w:val="22"/>
          <w:szCs w:val="22"/>
        </w:rPr>
        <w:t xml:space="preserve"> Resource List</w:t>
      </w:r>
    </w:p>
    <w:p w:rsidR="00F52AD2" w:rsidRPr="000877F2" w:rsidRDefault="00F52AD2" w:rsidP="00F52AD2">
      <w:pPr>
        <w:jc w:val="center"/>
        <w:rPr>
          <w:rFonts w:ascii="Arial" w:hAnsi="Arial" w:cs="Arial"/>
          <w:b/>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rsidP="00F52AD2">
      <w:pPr>
        <w:rPr>
          <w:rFonts w:ascii="Arial" w:hAnsi="Arial" w:cs="Arial"/>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F52AD2" w:rsidRPr="000877F2" w:rsidRDefault="00F52AD2">
      <w:pPr>
        <w:rPr>
          <w:rFonts w:ascii="Arial" w:hAnsi="Arial" w:cs="Arial"/>
          <w:b/>
          <w:sz w:val="22"/>
          <w:szCs w:val="22"/>
        </w:rPr>
      </w:pPr>
    </w:p>
    <w:p w:rsidR="00EE2B7A" w:rsidRPr="000877F2" w:rsidRDefault="00EE2B7A">
      <w:pPr>
        <w:rPr>
          <w:rFonts w:ascii="Arial" w:hAnsi="Arial" w:cs="Arial"/>
          <w:b/>
          <w:sz w:val="22"/>
          <w:szCs w:val="22"/>
        </w:rPr>
      </w:pPr>
    </w:p>
    <w:p w:rsidR="00EE2B7A" w:rsidRPr="000877F2" w:rsidRDefault="00EE2B7A">
      <w:pPr>
        <w:rPr>
          <w:rFonts w:ascii="Arial" w:hAnsi="Arial" w:cs="Arial"/>
          <w:b/>
          <w:sz w:val="22"/>
          <w:szCs w:val="22"/>
        </w:rPr>
      </w:pPr>
    </w:p>
    <w:p w:rsidR="00EE2B7A" w:rsidRPr="000877F2" w:rsidRDefault="00EE2B7A">
      <w:pPr>
        <w:rPr>
          <w:rFonts w:ascii="Arial" w:hAnsi="Arial" w:cs="Arial"/>
          <w:b/>
          <w:sz w:val="22"/>
          <w:szCs w:val="22"/>
        </w:rPr>
      </w:pPr>
    </w:p>
    <w:p w:rsidR="00EE2B7A" w:rsidRPr="000877F2" w:rsidRDefault="00EE2B7A">
      <w:pPr>
        <w:rPr>
          <w:rFonts w:ascii="Arial" w:hAnsi="Arial" w:cs="Arial"/>
          <w:b/>
          <w:sz w:val="22"/>
          <w:szCs w:val="22"/>
        </w:rPr>
      </w:pPr>
    </w:p>
    <w:p w:rsidR="00E36D93" w:rsidRPr="000877F2" w:rsidRDefault="00E36D93">
      <w:pPr>
        <w:rPr>
          <w:rFonts w:ascii="Arial" w:hAnsi="Arial" w:cs="Arial"/>
          <w:b/>
          <w:sz w:val="22"/>
          <w:szCs w:val="22"/>
        </w:rPr>
      </w:pPr>
    </w:p>
    <w:p w:rsidR="00E36D93" w:rsidRPr="000877F2" w:rsidRDefault="00E36D93">
      <w:pPr>
        <w:rPr>
          <w:rFonts w:ascii="Arial" w:hAnsi="Arial" w:cs="Arial"/>
          <w:b/>
          <w:sz w:val="22"/>
          <w:szCs w:val="22"/>
        </w:rPr>
      </w:pPr>
    </w:p>
    <w:p w:rsidR="002C134F" w:rsidRDefault="002C134F">
      <w:pPr>
        <w:rPr>
          <w:rFonts w:ascii="Arial" w:hAnsi="Arial" w:cs="Arial"/>
          <w:b/>
          <w:sz w:val="22"/>
          <w:szCs w:val="22"/>
        </w:rPr>
      </w:pPr>
      <w:r>
        <w:rPr>
          <w:rFonts w:ascii="Arial" w:hAnsi="Arial" w:cs="Arial"/>
          <w:b/>
          <w:sz w:val="22"/>
          <w:szCs w:val="22"/>
        </w:rPr>
        <w:br w:type="page"/>
      </w:r>
    </w:p>
    <w:p w:rsidR="008531AC" w:rsidRPr="000877F2" w:rsidRDefault="00EF2524" w:rsidP="00A6065B">
      <w:pPr>
        <w:pStyle w:val="ListParagraph"/>
        <w:numPr>
          <w:ilvl w:val="0"/>
          <w:numId w:val="1"/>
        </w:numPr>
        <w:autoSpaceDE w:val="0"/>
        <w:autoSpaceDN w:val="0"/>
        <w:adjustRightInd w:val="0"/>
        <w:rPr>
          <w:rFonts w:ascii="Arial" w:hAnsi="Arial" w:cs="Arial"/>
          <w:b/>
          <w:sz w:val="22"/>
          <w:szCs w:val="22"/>
        </w:rPr>
      </w:pPr>
      <w:r w:rsidRPr="000877F2">
        <w:rPr>
          <w:rFonts w:ascii="Arial" w:hAnsi="Arial" w:cs="Arial"/>
          <w:b/>
          <w:sz w:val="22"/>
          <w:szCs w:val="22"/>
        </w:rPr>
        <w:lastRenderedPageBreak/>
        <w:t>Background</w:t>
      </w:r>
    </w:p>
    <w:p w:rsidR="008531AC" w:rsidRPr="000877F2" w:rsidRDefault="008531AC" w:rsidP="00737F53">
      <w:pPr>
        <w:autoSpaceDE w:val="0"/>
        <w:autoSpaceDN w:val="0"/>
        <w:adjustRightInd w:val="0"/>
        <w:rPr>
          <w:rFonts w:ascii="Arial" w:hAnsi="Arial" w:cs="Arial"/>
          <w:sz w:val="22"/>
          <w:szCs w:val="22"/>
        </w:rPr>
      </w:pPr>
    </w:p>
    <w:p w:rsidR="00691A4A" w:rsidRPr="000877F2" w:rsidRDefault="00BF3126" w:rsidP="00737F53">
      <w:pPr>
        <w:autoSpaceDE w:val="0"/>
        <w:autoSpaceDN w:val="0"/>
        <w:adjustRightInd w:val="0"/>
        <w:rPr>
          <w:rFonts w:ascii="Arial" w:hAnsi="Arial" w:cs="Arial"/>
          <w:sz w:val="22"/>
          <w:szCs w:val="22"/>
        </w:rPr>
      </w:pPr>
      <w:r w:rsidRPr="000877F2">
        <w:rPr>
          <w:rFonts w:ascii="Arial" w:hAnsi="Arial" w:cs="Arial"/>
          <w:sz w:val="22"/>
          <w:szCs w:val="22"/>
        </w:rPr>
        <w:t xml:space="preserve">The Kansas </w:t>
      </w:r>
      <w:r w:rsidR="00780846" w:rsidRPr="000877F2">
        <w:rPr>
          <w:rFonts w:ascii="Arial" w:hAnsi="Arial" w:cs="Arial"/>
          <w:sz w:val="22"/>
          <w:szCs w:val="22"/>
        </w:rPr>
        <w:t>Employment First</w:t>
      </w:r>
      <w:r w:rsidR="00CA1B89" w:rsidRPr="000877F2">
        <w:rPr>
          <w:rFonts w:ascii="Arial" w:hAnsi="Arial" w:cs="Arial"/>
          <w:sz w:val="22"/>
          <w:szCs w:val="22"/>
        </w:rPr>
        <w:t xml:space="preserve"> Oversight </w:t>
      </w:r>
      <w:r w:rsidR="006240F5">
        <w:rPr>
          <w:rFonts w:ascii="Arial" w:hAnsi="Arial" w:cs="Arial"/>
          <w:sz w:val="22"/>
          <w:szCs w:val="22"/>
        </w:rPr>
        <w:t>Commission</w:t>
      </w:r>
      <w:r w:rsidR="00CA1B89" w:rsidRPr="000877F2">
        <w:rPr>
          <w:rFonts w:ascii="Arial" w:hAnsi="Arial" w:cs="Arial"/>
          <w:sz w:val="22"/>
          <w:szCs w:val="22"/>
        </w:rPr>
        <w:t xml:space="preserve"> was passed into law as part of the </w:t>
      </w:r>
      <w:r w:rsidR="00780846" w:rsidRPr="000877F2">
        <w:rPr>
          <w:rFonts w:ascii="Arial" w:hAnsi="Arial" w:cs="Arial"/>
          <w:sz w:val="22"/>
          <w:szCs w:val="22"/>
        </w:rPr>
        <w:t>Employment First</w:t>
      </w:r>
      <w:r w:rsidR="00CA1B89" w:rsidRPr="000877F2">
        <w:rPr>
          <w:rFonts w:ascii="Arial" w:hAnsi="Arial" w:cs="Arial"/>
          <w:sz w:val="22"/>
          <w:szCs w:val="22"/>
        </w:rPr>
        <w:t xml:space="preserve"> Initiative Act (HB 2336) during the 2011 Legislative Session</w:t>
      </w:r>
      <w:r w:rsidR="00E2541C" w:rsidRPr="000877F2">
        <w:rPr>
          <w:rFonts w:ascii="Arial" w:hAnsi="Arial" w:cs="Arial"/>
          <w:sz w:val="22"/>
          <w:szCs w:val="22"/>
        </w:rPr>
        <w:t xml:space="preserve"> </w:t>
      </w:r>
      <w:r w:rsidR="00E36D93" w:rsidRPr="000877F2">
        <w:rPr>
          <w:rFonts w:ascii="Arial" w:hAnsi="Arial" w:cs="Arial"/>
          <w:sz w:val="22"/>
          <w:szCs w:val="22"/>
        </w:rPr>
        <w:t>(</w:t>
      </w:r>
      <w:r w:rsidR="00EC22D6" w:rsidRPr="000877F2">
        <w:rPr>
          <w:rFonts w:ascii="Arial" w:hAnsi="Arial" w:cs="Arial"/>
          <w:sz w:val="22"/>
          <w:szCs w:val="22"/>
        </w:rPr>
        <w:t>a</w:t>
      </w:r>
      <w:r w:rsidR="00E36D93" w:rsidRPr="000877F2">
        <w:rPr>
          <w:rFonts w:ascii="Arial" w:hAnsi="Arial" w:cs="Arial"/>
          <w:sz w:val="22"/>
          <w:szCs w:val="22"/>
        </w:rPr>
        <w:t xml:space="preserve"> copy of the bill is located in Appendix A)</w:t>
      </w:r>
      <w:r w:rsidR="00EC22D6" w:rsidRPr="000877F2">
        <w:rPr>
          <w:rFonts w:ascii="Arial" w:hAnsi="Arial" w:cs="Arial"/>
          <w:sz w:val="22"/>
          <w:szCs w:val="22"/>
        </w:rPr>
        <w:t>.</w:t>
      </w:r>
      <w:r w:rsidR="00E2541C" w:rsidRPr="000877F2">
        <w:rPr>
          <w:rFonts w:ascii="Arial" w:hAnsi="Arial" w:cs="Arial"/>
          <w:sz w:val="22"/>
          <w:szCs w:val="22"/>
        </w:rPr>
        <w:t xml:space="preserve"> </w:t>
      </w:r>
      <w:r w:rsidR="00CA1B89" w:rsidRPr="000877F2">
        <w:rPr>
          <w:rFonts w:ascii="Arial" w:hAnsi="Arial" w:cs="Arial"/>
          <w:sz w:val="22"/>
          <w:szCs w:val="22"/>
        </w:rPr>
        <w:t>This new l</w:t>
      </w:r>
      <w:r w:rsidR="00737F53" w:rsidRPr="000877F2">
        <w:rPr>
          <w:rFonts w:ascii="Arial" w:hAnsi="Arial" w:cs="Arial"/>
          <w:sz w:val="22"/>
          <w:szCs w:val="22"/>
        </w:rPr>
        <w:t xml:space="preserve">aw establishes </w:t>
      </w:r>
      <w:r w:rsidR="00780846" w:rsidRPr="000877F2">
        <w:rPr>
          <w:rFonts w:ascii="Arial" w:hAnsi="Arial" w:cs="Arial"/>
          <w:sz w:val="22"/>
          <w:szCs w:val="22"/>
        </w:rPr>
        <w:t>Employment First</w:t>
      </w:r>
      <w:r w:rsidR="00737F53" w:rsidRPr="000877F2">
        <w:rPr>
          <w:rFonts w:ascii="Arial" w:hAnsi="Arial" w:cs="Arial"/>
          <w:sz w:val="22"/>
          <w:szCs w:val="22"/>
        </w:rPr>
        <w:t xml:space="preserve"> </w:t>
      </w:r>
      <w:r w:rsidR="00976C7F">
        <w:rPr>
          <w:rFonts w:ascii="Arial" w:hAnsi="Arial" w:cs="Arial"/>
          <w:sz w:val="22"/>
          <w:szCs w:val="22"/>
        </w:rPr>
        <w:t>as the official policy of the S</w:t>
      </w:r>
      <w:r w:rsidR="00CA1B89" w:rsidRPr="000877F2">
        <w:rPr>
          <w:rFonts w:ascii="Arial" w:hAnsi="Arial" w:cs="Arial"/>
          <w:sz w:val="22"/>
          <w:szCs w:val="22"/>
        </w:rPr>
        <w:t xml:space="preserve">tate of Kansas.  </w:t>
      </w:r>
      <w:r w:rsidR="00677913" w:rsidRPr="000877F2">
        <w:rPr>
          <w:rFonts w:ascii="Arial" w:hAnsi="Arial" w:cs="Arial"/>
          <w:sz w:val="22"/>
          <w:szCs w:val="22"/>
        </w:rPr>
        <w:t xml:space="preserve">The purpose of </w:t>
      </w:r>
      <w:r w:rsidR="00780846" w:rsidRPr="000877F2">
        <w:rPr>
          <w:rFonts w:ascii="Arial" w:hAnsi="Arial" w:cs="Arial"/>
          <w:sz w:val="22"/>
          <w:szCs w:val="22"/>
        </w:rPr>
        <w:t>Employment First</w:t>
      </w:r>
      <w:r w:rsidR="00677913" w:rsidRPr="000877F2">
        <w:rPr>
          <w:rFonts w:ascii="Arial" w:hAnsi="Arial" w:cs="Arial"/>
          <w:sz w:val="22"/>
          <w:szCs w:val="22"/>
        </w:rPr>
        <w:t xml:space="preserve"> is to increase the number of Kansas residents with disabilities who are employed in competitive and integrated settings. </w:t>
      </w:r>
      <w:r w:rsidR="00737F53" w:rsidRPr="000877F2">
        <w:rPr>
          <w:rFonts w:ascii="Arial" w:hAnsi="Arial" w:cs="Arial"/>
          <w:sz w:val="22"/>
          <w:szCs w:val="22"/>
        </w:rPr>
        <w:t>A</w:t>
      </w:r>
      <w:r w:rsidR="00CA1B89" w:rsidRPr="000877F2">
        <w:rPr>
          <w:rFonts w:ascii="Arial" w:hAnsi="Arial" w:cs="Arial"/>
          <w:sz w:val="22"/>
          <w:szCs w:val="22"/>
        </w:rPr>
        <w:t xml:space="preserve">ll </w:t>
      </w:r>
      <w:r w:rsidR="00691A4A" w:rsidRPr="000877F2">
        <w:rPr>
          <w:rFonts w:ascii="Arial" w:hAnsi="Arial" w:cs="Arial"/>
          <w:sz w:val="22"/>
          <w:szCs w:val="22"/>
        </w:rPr>
        <w:t xml:space="preserve">state </w:t>
      </w:r>
      <w:r w:rsidR="00CA1B89" w:rsidRPr="000877F2">
        <w:rPr>
          <w:rFonts w:ascii="Arial" w:hAnsi="Arial" w:cs="Arial"/>
          <w:sz w:val="22"/>
          <w:szCs w:val="22"/>
        </w:rPr>
        <w:t xml:space="preserve">agencies and their programs and services </w:t>
      </w:r>
      <w:r w:rsidR="00737F53" w:rsidRPr="000877F2">
        <w:rPr>
          <w:rFonts w:ascii="Arial" w:hAnsi="Arial" w:cs="Arial"/>
          <w:sz w:val="22"/>
          <w:szCs w:val="22"/>
        </w:rPr>
        <w:t xml:space="preserve">must </w:t>
      </w:r>
      <w:r w:rsidR="00CA1B89" w:rsidRPr="000877F2">
        <w:rPr>
          <w:rFonts w:ascii="Arial" w:hAnsi="Arial" w:cs="Arial"/>
          <w:sz w:val="22"/>
          <w:szCs w:val="22"/>
        </w:rPr>
        <w:t xml:space="preserve">ensure that competitive and integrated employment shall be the </w:t>
      </w:r>
      <w:r w:rsidR="00CA1B89" w:rsidRPr="000877F2">
        <w:rPr>
          <w:rFonts w:ascii="Arial" w:hAnsi="Arial" w:cs="Arial"/>
          <w:b/>
          <w:sz w:val="22"/>
          <w:szCs w:val="22"/>
        </w:rPr>
        <w:t>first</w:t>
      </w:r>
      <w:r w:rsidR="00CA1B89" w:rsidRPr="000877F2">
        <w:rPr>
          <w:rFonts w:ascii="Arial" w:hAnsi="Arial" w:cs="Arial"/>
          <w:sz w:val="22"/>
          <w:szCs w:val="22"/>
        </w:rPr>
        <w:t xml:space="preserve"> option when serving people with disabilities.  </w:t>
      </w:r>
      <w:r w:rsidR="00737F53" w:rsidRPr="000877F2">
        <w:rPr>
          <w:rFonts w:ascii="Arial" w:hAnsi="Arial" w:cs="Arial"/>
          <w:sz w:val="22"/>
          <w:szCs w:val="22"/>
        </w:rPr>
        <w:t xml:space="preserve">The law states that “all state agencies shall follow this policy and ensure that it is effectively implemented in their programs and services.”  </w:t>
      </w:r>
      <w:r w:rsidR="00CA1B89" w:rsidRPr="000877F2">
        <w:rPr>
          <w:rFonts w:ascii="Arial" w:hAnsi="Arial" w:cs="Arial"/>
          <w:sz w:val="22"/>
          <w:szCs w:val="22"/>
        </w:rPr>
        <w:t>The law</w:t>
      </w:r>
      <w:r w:rsidR="001A68A5" w:rsidRPr="000877F2">
        <w:rPr>
          <w:rFonts w:ascii="Arial" w:hAnsi="Arial" w:cs="Arial"/>
          <w:sz w:val="22"/>
          <w:szCs w:val="22"/>
        </w:rPr>
        <w:t xml:space="preserve"> also directs </w:t>
      </w:r>
      <w:r w:rsidR="00737F53" w:rsidRPr="000877F2">
        <w:rPr>
          <w:rFonts w:ascii="Arial" w:hAnsi="Arial" w:cs="Arial"/>
          <w:sz w:val="22"/>
          <w:szCs w:val="22"/>
        </w:rPr>
        <w:t xml:space="preserve">that “all state agencies shall coordinate efforts and shall collaborate within and among such agencies to ensure that state programs, policies, procedures and funding support competitive and integrated employment of individuals with disabilities.” The law also requires state agencies </w:t>
      </w:r>
      <w:r w:rsidR="001A68A5" w:rsidRPr="000877F2">
        <w:rPr>
          <w:rFonts w:ascii="Arial" w:hAnsi="Arial" w:cs="Arial"/>
          <w:sz w:val="22"/>
          <w:szCs w:val="22"/>
        </w:rPr>
        <w:t>to share data and information across systems to track progress towards implementation.</w:t>
      </w:r>
    </w:p>
    <w:p w:rsidR="00691A4A" w:rsidRPr="000877F2" w:rsidRDefault="00691A4A" w:rsidP="004D0AFC">
      <w:pPr>
        <w:rPr>
          <w:rFonts w:ascii="Arial" w:hAnsi="Arial" w:cs="Arial"/>
          <w:sz w:val="22"/>
          <w:szCs w:val="22"/>
        </w:rPr>
      </w:pPr>
    </w:p>
    <w:p w:rsidR="00696B3C" w:rsidRDefault="00737F53" w:rsidP="004D0AFC">
      <w:pPr>
        <w:rPr>
          <w:rFonts w:ascii="Arial" w:hAnsi="Arial" w:cs="Arial"/>
          <w:sz w:val="22"/>
          <w:szCs w:val="22"/>
        </w:rPr>
      </w:pPr>
      <w:r w:rsidRPr="000877F2">
        <w:rPr>
          <w:rFonts w:ascii="Arial" w:hAnsi="Arial" w:cs="Arial"/>
          <w:sz w:val="22"/>
          <w:szCs w:val="22"/>
        </w:rPr>
        <w:t xml:space="preserve">As part of the law, the </w:t>
      </w:r>
      <w:r w:rsidR="00696B3C" w:rsidRPr="000877F2">
        <w:rPr>
          <w:rFonts w:ascii="Arial" w:hAnsi="Arial" w:cs="Arial"/>
          <w:sz w:val="22"/>
          <w:szCs w:val="22"/>
        </w:rPr>
        <w:t xml:space="preserve">Kansas </w:t>
      </w:r>
      <w:r w:rsidRPr="000877F2">
        <w:rPr>
          <w:rFonts w:ascii="Arial" w:hAnsi="Arial" w:cs="Arial"/>
          <w:sz w:val="22"/>
          <w:szCs w:val="22"/>
        </w:rPr>
        <w:t xml:space="preserve">Legislature established a five member Oversight </w:t>
      </w:r>
      <w:r w:rsidR="006240F5">
        <w:rPr>
          <w:rFonts w:ascii="Arial" w:hAnsi="Arial" w:cs="Arial"/>
          <w:sz w:val="22"/>
          <w:szCs w:val="22"/>
        </w:rPr>
        <w:t>Commission</w:t>
      </w:r>
      <w:r w:rsidRPr="000877F2">
        <w:rPr>
          <w:rFonts w:ascii="Arial" w:hAnsi="Arial" w:cs="Arial"/>
          <w:sz w:val="22"/>
          <w:szCs w:val="22"/>
        </w:rPr>
        <w:t xml:space="preserve"> to </w:t>
      </w:r>
      <w:r w:rsidR="00696B3C" w:rsidRPr="000877F2">
        <w:rPr>
          <w:rFonts w:ascii="Arial" w:hAnsi="Arial" w:cs="Arial"/>
          <w:sz w:val="22"/>
          <w:szCs w:val="22"/>
        </w:rPr>
        <w:t xml:space="preserve">establish the measurable goals and objectives in order to ensure the effective and proper implementation of this act.  The </w:t>
      </w:r>
      <w:r w:rsidR="006240F5">
        <w:rPr>
          <w:rFonts w:ascii="Arial" w:hAnsi="Arial" w:cs="Arial"/>
          <w:sz w:val="22"/>
          <w:szCs w:val="22"/>
        </w:rPr>
        <w:t>Commission</w:t>
      </w:r>
      <w:r w:rsidR="00696B3C" w:rsidRPr="000877F2">
        <w:rPr>
          <w:rFonts w:ascii="Arial" w:hAnsi="Arial" w:cs="Arial"/>
          <w:sz w:val="22"/>
          <w:szCs w:val="22"/>
        </w:rPr>
        <w:t xml:space="preserve"> also tracks the measurable progress o</w:t>
      </w:r>
      <w:r w:rsidR="00976C7F">
        <w:rPr>
          <w:rFonts w:ascii="Arial" w:hAnsi="Arial" w:cs="Arial"/>
          <w:sz w:val="22"/>
          <w:szCs w:val="22"/>
        </w:rPr>
        <w:t>f</w:t>
      </w:r>
      <w:r w:rsidR="00696B3C" w:rsidRPr="000877F2">
        <w:rPr>
          <w:rFonts w:ascii="Arial" w:hAnsi="Arial" w:cs="Arial"/>
          <w:sz w:val="22"/>
          <w:szCs w:val="22"/>
        </w:rPr>
        <w:t xml:space="preserve"> public agencies in implementing this act. </w:t>
      </w:r>
      <w:r w:rsidR="009A7688">
        <w:rPr>
          <w:rFonts w:ascii="Arial" w:hAnsi="Arial" w:cs="Arial"/>
          <w:sz w:val="22"/>
          <w:szCs w:val="22"/>
        </w:rPr>
        <w:t xml:space="preserve">The Commission establishes the measureable goals and objectives to ensure effective implementation of the act. </w:t>
      </w:r>
      <w:r w:rsidR="00696B3C" w:rsidRPr="000877F2">
        <w:rPr>
          <w:rFonts w:ascii="Arial" w:hAnsi="Arial" w:cs="Arial"/>
          <w:sz w:val="22"/>
          <w:szCs w:val="22"/>
        </w:rPr>
        <w:t xml:space="preserve"> All state agencies are required to “fully cooperate with and provide data and information to assist the </w:t>
      </w:r>
      <w:r w:rsidR="006240F5">
        <w:rPr>
          <w:rFonts w:ascii="Arial" w:hAnsi="Arial" w:cs="Arial"/>
          <w:sz w:val="22"/>
          <w:szCs w:val="22"/>
        </w:rPr>
        <w:t>Commission</w:t>
      </w:r>
      <w:r w:rsidR="00696B3C" w:rsidRPr="000877F2">
        <w:rPr>
          <w:rFonts w:ascii="Arial" w:hAnsi="Arial" w:cs="Arial"/>
          <w:sz w:val="22"/>
          <w:szCs w:val="22"/>
        </w:rPr>
        <w:t xml:space="preserve"> in carrying out its duties.”  The </w:t>
      </w:r>
      <w:r w:rsidR="006240F5">
        <w:rPr>
          <w:rFonts w:ascii="Arial" w:hAnsi="Arial" w:cs="Arial"/>
          <w:sz w:val="22"/>
          <w:szCs w:val="22"/>
        </w:rPr>
        <w:t>Commission</w:t>
      </w:r>
      <w:r w:rsidR="00696B3C" w:rsidRPr="000877F2">
        <w:rPr>
          <w:rFonts w:ascii="Arial" w:hAnsi="Arial" w:cs="Arial"/>
          <w:sz w:val="22"/>
          <w:szCs w:val="22"/>
        </w:rPr>
        <w:t xml:space="preserve"> is required to issue this annual report to the Governor and Legislature.  When progress can be reported, the </w:t>
      </w:r>
      <w:r w:rsidR="009A7688">
        <w:rPr>
          <w:rFonts w:ascii="Arial" w:hAnsi="Arial" w:cs="Arial"/>
          <w:sz w:val="22"/>
          <w:szCs w:val="22"/>
        </w:rPr>
        <w:t xml:space="preserve">Commission’s </w:t>
      </w:r>
      <w:r w:rsidR="00696B3C" w:rsidRPr="000877F2">
        <w:rPr>
          <w:rFonts w:ascii="Arial" w:hAnsi="Arial" w:cs="Arial"/>
          <w:sz w:val="22"/>
          <w:szCs w:val="22"/>
        </w:rPr>
        <w:t xml:space="preserve">report is to detail progress toward the goals and objectives set by the </w:t>
      </w:r>
      <w:r w:rsidR="006240F5">
        <w:rPr>
          <w:rFonts w:ascii="Arial" w:hAnsi="Arial" w:cs="Arial"/>
          <w:sz w:val="22"/>
          <w:szCs w:val="22"/>
        </w:rPr>
        <w:t>Commission</w:t>
      </w:r>
      <w:r w:rsidR="00696B3C" w:rsidRPr="000877F2">
        <w:rPr>
          <w:rFonts w:ascii="Arial" w:hAnsi="Arial" w:cs="Arial"/>
          <w:sz w:val="22"/>
          <w:szCs w:val="22"/>
        </w:rPr>
        <w:t xml:space="preserve"> and progress towards full implementation of the </w:t>
      </w:r>
      <w:r w:rsidR="00780846" w:rsidRPr="000877F2">
        <w:rPr>
          <w:rFonts w:ascii="Arial" w:hAnsi="Arial" w:cs="Arial"/>
          <w:sz w:val="22"/>
          <w:szCs w:val="22"/>
        </w:rPr>
        <w:t>Employment First</w:t>
      </w:r>
      <w:r w:rsidR="00696B3C" w:rsidRPr="000877F2">
        <w:rPr>
          <w:rFonts w:ascii="Arial" w:hAnsi="Arial" w:cs="Arial"/>
          <w:sz w:val="22"/>
          <w:szCs w:val="22"/>
        </w:rPr>
        <w:t xml:space="preserve"> law.  </w:t>
      </w:r>
      <w:r w:rsidRPr="000877F2">
        <w:rPr>
          <w:rFonts w:ascii="Arial" w:hAnsi="Arial" w:cs="Arial"/>
          <w:sz w:val="22"/>
          <w:szCs w:val="22"/>
        </w:rPr>
        <w:t>T</w:t>
      </w:r>
      <w:r w:rsidR="00E2541C" w:rsidRPr="000877F2">
        <w:rPr>
          <w:rFonts w:ascii="Arial" w:hAnsi="Arial" w:cs="Arial"/>
          <w:sz w:val="22"/>
          <w:szCs w:val="22"/>
        </w:rPr>
        <w:t xml:space="preserve">he five appointed </w:t>
      </w:r>
      <w:r w:rsidR="006240F5">
        <w:rPr>
          <w:rFonts w:ascii="Arial" w:hAnsi="Arial" w:cs="Arial"/>
          <w:sz w:val="22"/>
          <w:szCs w:val="22"/>
        </w:rPr>
        <w:t>Commission</w:t>
      </w:r>
      <w:r w:rsidR="00E2541C" w:rsidRPr="000877F2">
        <w:rPr>
          <w:rFonts w:ascii="Arial" w:hAnsi="Arial" w:cs="Arial"/>
          <w:sz w:val="22"/>
          <w:szCs w:val="22"/>
        </w:rPr>
        <w:t xml:space="preserve">ers are volunteers who donate their time, energy and talents toward the </w:t>
      </w:r>
      <w:r w:rsidR="00780846" w:rsidRPr="000877F2">
        <w:rPr>
          <w:rFonts w:ascii="Arial" w:hAnsi="Arial" w:cs="Arial"/>
          <w:sz w:val="22"/>
          <w:szCs w:val="22"/>
        </w:rPr>
        <w:t>Employment First</w:t>
      </w:r>
      <w:r w:rsidR="00E2541C" w:rsidRPr="000877F2">
        <w:rPr>
          <w:rFonts w:ascii="Arial" w:hAnsi="Arial" w:cs="Arial"/>
          <w:sz w:val="22"/>
          <w:szCs w:val="22"/>
        </w:rPr>
        <w:t xml:space="preserve"> Initiative outlined in House Bill 2336.  Although there is </w:t>
      </w:r>
      <w:r w:rsidR="00696B3C" w:rsidRPr="000877F2">
        <w:rPr>
          <w:rFonts w:ascii="Arial" w:hAnsi="Arial" w:cs="Arial"/>
          <w:sz w:val="22"/>
          <w:szCs w:val="22"/>
        </w:rPr>
        <w:t>a stipulation in the law that provides</w:t>
      </w:r>
      <w:r w:rsidR="00E2541C" w:rsidRPr="000877F2">
        <w:rPr>
          <w:rFonts w:ascii="Arial" w:hAnsi="Arial" w:cs="Arial"/>
          <w:sz w:val="22"/>
          <w:szCs w:val="22"/>
        </w:rPr>
        <w:t xml:space="preserve"> </w:t>
      </w:r>
      <w:r w:rsidR="00696B3C" w:rsidRPr="000877F2">
        <w:rPr>
          <w:rFonts w:ascii="Arial" w:hAnsi="Arial" w:cs="Arial"/>
          <w:sz w:val="22"/>
          <w:szCs w:val="22"/>
        </w:rPr>
        <w:t xml:space="preserve">expense </w:t>
      </w:r>
      <w:r w:rsidR="00E2541C" w:rsidRPr="000877F2">
        <w:rPr>
          <w:rFonts w:ascii="Arial" w:hAnsi="Arial" w:cs="Arial"/>
          <w:sz w:val="22"/>
          <w:szCs w:val="22"/>
        </w:rPr>
        <w:t>reimbursement</w:t>
      </w:r>
      <w:r w:rsidR="00696B3C" w:rsidRPr="000877F2">
        <w:rPr>
          <w:rFonts w:ascii="Arial" w:hAnsi="Arial" w:cs="Arial"/>
          <w:sz w:val="22"/>
          <w:szCs w:val="22"/>
        </w:rPr>
        <w:t xml:space="preserve"> to </w:t>
      </w:r>
      <w:r w:rsidR="006240F5">
        <w:rPr>
          <w:rFonts w:ascii="Arial" w:hAnsi="Arial" w:cs="Arial"/>
          <w:sz w:val="22"/>
          <w:szCs w:val="22"/>
        </w:rPr>
        <w:t>Commission</w:t>
      </w:r>
      <w:r w:rsidR="00696B3C" w:rsidRPr="000877F2">
        <w:rPr>
          <w:rFonts w:ascii="Arial" w:hAnsi="Arial" w:cs="Arial"/>
          <w:sz w:val="22"/>
          <w:szCs w:val="22"/>
        </w:rPr>
        <w:t>ers</w:t>
      </w:r>
      <w:r w:rsidR="00E2541C" w:rsidRPr="000877F2">
        <w:rPr>
          <w:rFonts w:ascii="Arial" w:hAnsi="Arial" w:cs="Arial"/>
          <w:sz w:val="22"/>
          <w:szCs w:val="22"/>
        </w:rPr>
        <w:t xml:space="preserve">, most of the </w:t>
      </w:r>
      <w:r w:rsidR="006240F5">
        <w:rPr>
          <w:rFonts w:ascii="Arial" w:hAnsi="Arial" w:cs="Arial"/>
          <w:sz w:val="22"/>
          <w:szCs w:val="22"/>
        </w:rPr>
        <w:t>Commission</w:t>
      </w:r>
      <w:r w:rsidR="00E2541C" w:rsidRPr="000877F2">
        <w:rPr>
          <w:rFonts w:ascii="Arial" w:hAnsi="Arial" w:cs="Arial"/>
          <w:sz w:val="22"/>
          <w:szCs w:val="22"/>
        </w:rPr>
        <w:t xml:space="preserve">ers have </w:t>
      </w:r>
      <w:r w:rsidR="00696B3C" w:rsidRPr="000877F2">
        <w:rPr>
          <w:rFonts w:ascii="Arial" w:hAnsi="Arial" w:cs="Arial"/>
          <w:sz w:val="22"/>
          <w:szCs w:val="22"/>
        </w:rPr>
        <w:t xml:space="preserve">made the decision not request such reimbursement from the state. </w:t>
      </w:r>
    </w:p>
    <w:p w:rsidR="00BE18C6" w:rsidRDefault="00BE18C6" w:rsidP="004D0AFC">
      <w:pPr>
        <w:rPr>
          <w:rFonts w:ascii="Arial" w:hAnsi="Arial" w:cs="Arial"/>
          <w:sz w:val="22"/>
          <w:szCs w:val="22"/>
        </w:rPr>
      </w:pPr>
    </w:p>
    <w:p w:rsidR="00BE18C6" w:rsidRPr="000877F2" w:rsidRDefault="00BE18C6" w:rsidP="00BE18C6">
      <w:pPr>
        <w:rPr>
          <w:rFonts w:ascii="Arial" w:hAnsi="Arial" w:cs="Arial"/>
          <w:sz w:val="22"/>
          <w:szCs w:val="22"/>
        </w:rPr>
      </w:pPr>
      <w:r w:rsidRPr="000877F2">
        <w:rPr>
          <w:rFonts w:ascii="Arial" w:hAnsi="Arial" w:cs="Arial"/>
          <w:sz w:val="22"/>
          <w:szCs w:val="22"/>
        </w:rPr>
        <w:t xml:space="preserve">The Employment First Oversight </w:t>
      </w:r>
      <w:r>
        <w:rPr>
          <w:rFonts w:ascii="Arial" w:hAnsi="Arial" w:cs="Arial"/>
          <w:sz w:val="22"/>
          <w:szCs w:val="22"/>
        </w:rPr>
        <w:t>Commission</w:t>
      </w:r>
      <w:r w:rsidRPr="000877F2">
        <w:rPr>
          <w:rFonts w:ascii="Arial" w:hAnsi="Arial" w:cs="Arial"/>
          <w:sz w:val="22"/>
          <w:szCs w:val="22"/>
        </w:rPr>
        <w:t xml:space="preserve">ers are: </w:t>
      </w:r>
    </w:p>
    <w:p w:rsidR="00BE18C6" w:rsidRPr="000877F2" w:rsidRDefault="00BE18C6" w:rsidP="00BE18C6">
      <w:pPr>
        <w:rPr>
          <w:rFonts w:ascii="Arial" w:hAnsi="Arial" w:cs="Arial"/>
          <w:sz w:val="22"/>
          <w:szCs w:val="22"/>
        </w:rPr>
      </w:pPr>
      <w:r w:rsidRPr="000877F2">
        <w:rPr>
          <w:rFonts w:ascii="Arial" w:hAnsi="Arial" w:cs="Arial"/>
          <w:sz w:val="22"/>
          <w:szCs w:val="22"/>
        </w:rPr>
        <w:t xml:space="preserve">Rep. </w:t>
      </w:r>
      <w:r w:rsidRPr="000877F2">
        <w:rPr>
          <w:rFonts w:ascii="Arial" w:hAnsi="Arial" w:cs="Arial"/>
          <w:sz w:val="22"/>
          <w:szCs w:val="22"/>
        </w:rPr>
        <w:fldChar w:fldCharType="begin"/>
      </w:r>
      <w:r w:rsidRPr="000877F2">
        <w:rPr>
          <w:rFonts w:ascii="Arial" w:hAnsi="Arial" w:cs="Arial"/>
          <w:sz w:val="22"/>
          <w:szCs w:val="22"/>
        </w:rPr>
        <w:instrText xml:space="preserve"> CONTACT _Con-3587EB2F1C </w:instrText>
      </w:r>
      <w:r w:rsidRPr="000877F2">
        <w:rPr>
          <w:rFonts w:ascii="Arial" w:hAnsi="Arial" w:cs="Arial"/>
          <w:sz w:val="22"/>
          <w:szCs w:val="22"/>
        </w:rPr>
        <w:fldChar w:fldCharType="separate"/>
      </w:r>
      <w:r w:rsidRPr="000877F2">
        <w:rPr>
          <w:rFonts w:ascii="Arial" w:hAnsi="Arial" w:cs="Arial"/>
          <w:noProof/>
          <w:sz w:val="22"/>
          <w:szCs w:val="22"/>
        </w:rPr>
        <w:t>Dan Kerschen</w:t>
      </w:r>
      <w:r w:rsidRPr="000877F2">
        <w:rPr>
          <w:rFonts w:ascii="Arial" w:hAnsi="Arial" w:cs="Arial"/>
          <w:noProof/>
          <w:sz w:val="22"/>
          <w:szCs w:val="22"/>
        </w:rPr>
        <w:fldChar w:fldCharType="end"/>
      </w:r>
      <w:r w:rsidRPr="000877F2">
        <w:rPr>
          <w:rFonts w:ascii="Arial" w:hAnsi="Arial" w:cs="Arial"/>
          <w:sz w:val="22"/>
          <w:szCs w:val="22"/>
        </w:rPr>
        <w:t xml:space="preserve">, Garden Plain </w:t>
      </w:r>
    </w:p>
    <w:p w:rsidR="00BE18C6" w:rsidRPr="000877F2" w:rsidRDefault="00BE18C6" w:rsidP="00BE18C6">
      <w:pPr>
        <w:rPr>
          <w:rFonts w:ascii="Arial" w:hAnsi="Arial" w:cs="Arial"/>
          <w:sz w:val="22"/>
          <w:szCs w:val="22"/>
        </w:rPr>
      </w:pPr>
      <w:r w:rsidRPr="000877F2">
        <w:rPr>
          <w:rFonts w:ascii="Arial" w:hAnsi="Arial" w:cs="Arial"/>
          <w:sz w:val="22"/>
          <w:szCs w:val="22"/>
        </w:rPr>
        <w:fldChar w:fldCharType="begin"/>
      </w:r>
      <w:r w:rsidRPr="000877F2">
        <w:rPr>
          <w:rFonts w:ascii="Arial" w:hAnsi="Arial" w:cs="Arial"/>
          <w:sz w:val="22"/>
          <w:szCs w:val="22"/>
        </w:rPr>
        <w:instrText xml:space="preserve"> CONTACT _Con-3587EB2F1B </w:instrText>
      </w:r>
      <w:r w:rsidRPr="000877F2">
        <w:rPr>
          <w:rFonts w:ascii="Arial" w:hAnsi="Arial" w:cs="Arial"/>
          <w:sz w:val="22"/>
          <w:szCs w:val="22"/>
        </w:rPr>
        <w:fldChar w:fldCharType="separate"/>
      </w:r>
      <w:r w:rsidRPr="000877F2">
        <w:rPr>
          <w:rFonts w:ascii="Arial" w:hAnsi="Arial" w:cs="Arial"/>
          <w:noProof/>
          <w:sz w:val="22"/>
          <w:szCs w:val="22"/>
        </w:rPr>
        <w:t>Barney Mayse</w:t>
      </w:r>
      <w:r w:rsidRPr="000877F2">
        <w:rPr>
          <w:rFonts w:ascii="Arial" w:hAnsi="Arial" w:cs="Arial"/>
          <w:noProof/>
          <w:sz w:val="22"/>
          <w:szCs w:val="22"/>
        </w:rPr>
        <w:fldChar w:fldCharType="end"/>
      </w:r>
      <w:r w:rsidRPr="000877F2">
        <w:rPr>
          <w:rFonts w:ascii="Arial" w:hAnsi="Arial" w:cs="Arial"/>
          <w:sz w:val="22"/>
          <w:szCs w:val="22"/>
        </w:rPr>
        <w:t xml:space="preserve">, Overland Parks  </w:t>
      </w:r>
    </w:p>
    <w:p w:rsidR="00BE18C6" w:rsidRPr="000877F2" w:rsidRDefault="00BE18C6" w:rsidP="00BE18C6">
      <w:pPr>
        <w:rPr>
          <w:rFonts w:ascii="Arial" w:hAnsi="Arial" w:cs="Arial"/>
          <w:sz w:val="22"/>
          <w:szCs w:val="22"/>
        </w:rPr>
      </w:pPr>
      <w:r w:rsidRPr="000877F2">
        <w:rPr>
          <w:rFonts w:ascii="Arial" w:hAnsi="Arial" w:cs="Arial"/>
          <w:sz w:val="22"/>
          <w:szCs w:val="22"/>
        </w:rPr>
        <w:t xml:space="preserve">Rocky Nichols, Topeka </w:t>
      </w:r>
    </w:p>
    <w:p w:rsidR="00BE18C6" w:rsidRPr="000877F2" w:rsidRDefault="00BE18C6" w:rsidP="00BE18C6">
      <w:pPr>
        <w:rPr>
          <w:rFonts w:ascii="Arial" w:hAnsi="Arial" w:cs="Arial"/>
          <w:sz w:val="22"/>
          <w:szCs w:val="22"/>
        </w:rPr>
      </w:pPr>
      <w:r w:rsidRPr="000877F2">
        <w:rPr>
          <w:rFonts w:ascii="Arial" w:hAnsi="Arial" w:cs="Arial"/>
          <w:sz w:val="22"/>
          <w:szCs w:val="22"/>
        </w:rPr>
        <w:t xml:space="preserve">Wendy Parent-Johnson, Lawrence </w:t>
      </w:r>
    </w:p>
    <w:p w:rsidR="00BE18C6" w:rsidRDefault="00BE18C6" w:rsidP="004D0AFC">
      <w:pPr>
        <w:rPr>
          <w:rFonts w:ascii="Arial" w:hAnsi="Arial" w:cs="Arial"/>
          <w:sz w:val="22"/>
          <w:szCs w:val="22"/>
        </w:rPr>
      </w:pPr>
      <w:r w:rsidRPr="000877F2">
        <w:rPr>
          <w:rFonts w:ascii="Arial" w:hAnsi="Arial" w:cs="Arial"/>
          <w:sz w:val="22"/>
          <w:szCs w:val="22"/>
        </w:rPr>
        <w:fldChar w:fldCharType="begin"/>
      </w:r>
      <w:r w:rsidRPr="000877F2">
        <w:rPr>
          <w:rFonts w:ascii="Arial" w:hAnsi="Arial" w:cs="Arial"/>
          <w:sz w:val="22"/>
          <w:szCs w:val="22"/>
        </w:rPr>
        <w:instrText xml:space="preserve"> CONTACT _Con-3587EB2F19 </w:instrText>
      </w:r>
      <w:r w:rsidRPr="000877F2">
        <w:rPr>
          <w:rFonts w:ascii="Arial" w:hAnsi="Arial" w:cs="Arial"/>
          <w:sz w:val="22"/>
          <w:szCs w:val="22"/>
        </w:rPr>
        <w:fldChar w:fldCharType="separate"/>
      </w:r>
      <w:r w:rsidRPr="000877F2">
        <w:rPr>
          <w:rFonts w:ascii="Arial" w:hAnsi="Arial" w:cs="Arial"/>
          <w:noProof/>
          <w:sz w:val="22"/>
          <w:szCs w:val="22"/>
        </w:rPr>
        <w:t>Ron Pasmore</w:t>
      </w:r>
      <w:r w:rsidRPr="000877F2">
        <w:rPr>
          <w:rFonts w:ascii="Arial" w:hAnsi="Arial" w:cs="Arial"/>
          <w:noProof/>
          <w:sz w:val="22"/>
          <w:szCs w:val="22"/>
        </w:rPr>
        <w:fldChar w:fldCharType="end"/>
      </w:r>
      <w:r>
        <w:rPr>
          <w:rFonts w:ascii="Arial" w:hAnsi="Arial" w:cs="Arial"/>
          <w:sz w:val="22"/>
          <w:szCs w:val="22"/>
        </w:rPr>
        <w:t>, Wichita</w:t>
      </w:r>
    </w:p>
    <w:p w:rsidR="00717ED4" w:rsidRDefault="00717ED4" w:rsidP="004D0AFC">
      <w:pPr>
        <w:rPr>
          <w:rFonts w:ascii="Arial" w:hAnsi="Arial" w:cs="Arial"/>
          <w:sz w:val="22"/>
          <w:szCs w:val="22"/>
        </w:rPr>
      </w:pPr>
    </w:p>
    <w:p w:rsidR="00EF2524" w:rsidRPr="000877F2" w:rsidRDefault="00202BF3" w:rsidP="00A6065B">
      <w:pPr>
        <w:pStyle w:val="ListParagraph"/>
        <w:numPr>
          <w:ilvl w:val="0"/>
          <w:numId w:val="1"/>
        </w:numPr>
        <w:rPr>
          <w:rFonts w:ascii="Arial" w:hAnsi="Arial" w:cs="Arial"/>
          <w:b/>
          <w:sz w:val="22"/>
          <w:szCs w:val="22"/>
        </w:rPr>
      </w:pPr>
      <w:r w:rsidRPr="000877F2">
        <w:rPr>
          <w:rFonts w:ascii="Arial" w:hAnsi="Arial" w:cs="Arial"/>
          <w:b/>
          <w:sz w:val="22"/>
          <w:szCs w:val="22"/>
        </w:rPr>
        <w:t xml:space="preserve"> Summary of </w:t>
      </w:r>
      <w:r w:rsidR="006240F5">
        <w:rPr>
          <w:rFonts w:ascii="Arial" w:hAnsi="Arial" w:cs="Arial"/>
          <w:b/>
          <w:sz w:val="22"/>
          <w:szCs w:val="22"/>
        </w:rPr>
        <w:t>Commission</w:t>
      </w:r>
      <w:r w:rsidRPr="000877F2">
        <w:rPr>
          <w:rFonts w:ascii="Arial" w:hAnsi="Arial" w:cs="Arial"/>
          <w:b/>
          <w:sz w:val="22"/>
          <w:szCs w:val="22"/>
        </w:rPr>
        <w:t xml:space="preserve"> Activities</w:t>
      </w:r>
    </w:p>
    <w:p w:rsidR="00EF2524" w:rsidRPr="000877F2" w:rsidRDefault="00EF2524" w:rsidP="004D0AFC">
      <w:pPr>
        <w:rPr>
          <w:rFonts w:ascii="Arial" w:hAnsi="Arial" w:cs="Arial"/>
          <w:sz w:val="22"/>
          <w:szCs w:val="22"/>
        </w:rPr>
      </w:pPr>
    </w:p>
    <w:p w:rsidR="00202BF3" w:rsidRPr="000877F2" w:rsidRDefault="00202BF3" w:rsidP="00202BF3">
      <w:pPr>
        <w:rPr>
          <w:rFonts w:ascii="Arial" w:hAnsi="Arial" w:cs="Arial"/>
          <w:sz w:val="22"/>
          <w:szCs w:val="22"/>
        </w:rPr>
      </w:pPr>
      <w:r w:rsidRPr="000877F2">
        <w:rPr>
          <w:rFonts w:ascii="Arial" w:hAnsi="Arial" w:cs="Arial"/>
          <w:sz w:val="22"/>
          <w:szCs w:val="22"/>
        </w:rPr>
        <w:t xml:space="preserve">The </w:t>
      </w:r>
      <w:r w:rsidR="006240F5">
        <w:rPr>
          <w:rFonts w:ascii="Arial" w:hAnsi="Arial" w:cs="Arial"/>
          <w:sz w:val="22"/>
          <w:szCs w:val="22"/>
        </w:rPr>
        <w:t>Commission</w:t>
      </w:r>
      <w:r w:rsidRPr="000877F2">
        <w:rPr>
          <w:rFonts w:ascii="Arial" w:hAnsi="Arial" w:cs="Arial"/>
          <w:sz w:val="22"/>
          <w:szCs w:val="22"/>
        </w:rPr>
        <w:t xml:space="preserve"> membership was fully appointed by the appointing authorities in September.  The </w:t>
      </w:r>
      <w:r w:rsidR="006240F5">
        <w:rPr>
          <w:rFonts w:ascii="Arial" w:hAnsi="Arial" w:cs="Arial"/>
          <w:sz w:val="22"/>
          <w:szCs w:val="22"/>
        </w:rPr>
        <w:t>Commission</w:t>
      </w:r>
      <w:r w:rsidRPr="000877F2">
        <w:rPr>
          <w:rFonts w:ascii="Arial" w:hAnsi="Arial" w:cs="Arial"/>
          <w:sz w:val="22"/>
          <w:szCs w:val="22"/>
        </w:rPr>
        <w:t xml:space="preserve"> met four times over the four month period since being appointed.  Accomplishments to date include:</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Met with the Governor’s Subcabinet on Disability,</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 xml:space="preserve">Implemented an operating and reporting infrastructure with all relevant state agencies, </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 xml:space="preserve">Collected preliminary state agency data, </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Established draft goals and objectives,</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 xml:space="preserve">Created a website for communication of the </w:t>
      </w:r>
      <w:r w:rsidR="006240F5">
        <w:rPr>
          <w:rFonts w:ascii="Arial" w:hAnsi="Arial" w:cs="Arial"/>
          <w:sz w:val="22"/>
          <w:szCs w:val="22"/>
        </w:rPr>
        <w:t>Commission</w:t>
      </w:r>
      <w:r w:rsidRPr="000877F2">
        <w:rPr>
          <w:rFonts w:ascii="Arial" w:hAnsi="Arial" w:cs="Arial"/>
          <w:sz w:val="22"/>
          <w:szCs w:val="22"/>
        </w:rPr>
        <w:t xml:space="preserve">’s activities with stakeholders </w:t>
      </w:r>
      <w:r w:rsidR="000877F2" w:rsidRPr="000877F2">
        <w:rPr>
          <w:rFonts w:ascii="Arial" w:hAnsi="Arial" w:cs="Arial"/>
          <w:sz w:val="22"/>
          <w:szCs w:val="22"/>
        </w:rPr>
        <w:t>(</w:t>
      </w:r>
      <w:hyperlink r:id="rId9" w:history="1">
        <w:r w:rsidR="000877F2" w:rsidRPr="000877F2">
          <w:rPr>
            <w:rStyle w:val="Hyperlink"/>
            <w:rFonts w:ascii="Arial" w:hAnsi="Arial" w:cs="Arial"/>
            <w:sz w:val="22"/>
            <w:szCs w:val="22"/>
          </w:rPr>
          <w:t>www.ksemploymentfirst.org</w:t>
        </w:r>
      </w:hyperlink>
      <w:r w:rsidR="000877F2" w:rsidRPr="000877F2">
        <w:rPr>
          <w:rFonts w:ascii="Arial" w:hAnsi="Arial" w:cs="Arial"/>
          <w:sz w:val="22"/>
          <w:szCs w:val="22"/>
        </w:rPr>
        <w:t>),</w:t>
      </w:r>
      <w:r w:rsidRPr="000877F2">
        <w:rPr>
          <w:rFonts w:ascii="Arial" w:hAnsi="Arial" w:cs="Arial"/>
          <w:sz w:val="22"/>
          <w:szCs w:val="22"/>
        </w:rPr>
        <w:t xml:space="preserve"> and</w:t>
      </w:r>
    </w:p>
    <w:p w:rsidR="00202BF3" w:rsidRPr="000877F2" w:rsidRDefault="00202BF3" w:rsidP="00A6065B">
      <w:pPr>
        <w:pStyle w:val="ListParagraph"/>
        <w:numPr>
          <w:ilvl w:val="0"/>
          <w:numId w:val="3"/>
        </w:numPr>
        <w:rPr>
          <w:rFonts w:ascii="Arial" w:hAnsi="Arial" w:cs="Arial"/>
          <w:sz w:val="22"/>
          <w:szCs w:val="22"/>
        </w:rPr>
      </w:pPr>
      <w:r w:rsidRPr="000877F2">
        <w:rPr>
          <w:rFonts w:ascii="Arial" w:hAnsi="Arial" w:cs="Arial"/>
          <w:sz w:val="22"/>
          <w:szCs w:val="22"/>
        </w:rPr>
        <w:t>Formulated a plan to gather stakeholder input.</w:t>
      </w:r>
    </w:p>
    <w:p w:rsidR="00202BF3" w:rsidRPr="000877F2" w:rsidRDefault="00202BF3" w:rsidP="004D0AFC">
      <w:pPr>
        <w:rPr>
          <w:rFonts w:ascii="Arial" w:hAnsi="Arial" w:cs="Arial"/>
          <w:sz w:val="22"/>
          <w:szCs w:val="22"/>
        </w:rPr>
      </w:pPr>
    </w:p>
    <w:p w:rsidR="00B27D9D" w:rsidRPr="000877F2" w:rsidRDefault="00573863">
      <w:pPr>
        <w:rPr>
          <w:rFonts w:ascii="Arial" w:hAnsi="Arial" w:cs="Arial"/>
          <w:sz w:val="22"/>
          <w:szCs w:val="22"/>
        </w:rPr>
      </w:pPr>
      <w:r>
        <w:rPr>
          <w:rFonts w:ascii="Arial" w:hAnsi="Arial" w:cs="Arial"/>
          <w:sz w:val="22"/>
          <w:szCs w:val="22"/>
        </w:rPr>
        <w:t>Each of the state a</w:t>
      </w:r>
      <w:r w:rsidR="004E0168" w:rsidRPr="000877F2">
        <w:rPr>
          <w:rFonts w:ascii="Arial" w:hAnsi="Arial" w:cs="Arial"/>
          <w:sz w:val="22"/>
          <w:szCs w:val="22"/>
        </w:rPr>
        <w:t xml:space="preserve">gencies received a letter from the </w:t>
      </w:r>
      <w:r w:rsidR="00780846" w:rsidRPr="000877F2">
        <w:rPr>
          <w:rFonts w:ascii="Arial" w:hAnsi="Arial" w:cs="Arial"/>
          <w:sz w:val="22"/>
          <w:szCs w:val="22"/>
        </w:rPr>
        <w:t>Employment First</w:t>
      </w:r>
      <w:r w:rsidR="004E0168" w:rsidRPr="000877F2">
        <w:rPr>
          <w:rFonts w:ascii="Arial" w:hAnsi="Arial" w:cs="Arial"/>
          <w:sz w:val="22"/>
          <w:szCs w:val="22"/>
        </w:rPr>
        <w:t xml:space="preserve"> Oversight </w:t>
      </w:r>
      <w:r w:rsidR="006240F5">
        <w:rPr>
          <w:rFonts w:ascii="Arial" w:hAnsi="Arial" w:cs="Arial"/>
          <w:sz w:val="22"/>
          <w:szCs w:val="22"/>
        </w:rPr>
        <w:t>Commission</w:t>
      </w:r>
      <w:r w:rsidR="004E0168" w:rsidRPr="000877F2">
        <w:rPr>
          <w:rFonts w:ascii="Arial" w:hAnsi="Arial" w:cs="Arial"/>
          <w:sz w:val="22"/>
          <w:szCs w:val="22"/>
        </w:rPr>
        <w:t xml:space="preserve"> requesting a liaison be assigned to the </w:t>
      </w:r>
      <w:r w:rsidR="006240F5">
        <w:rPr>
          <w:rFonts w:ascii="Arial" w:hAnsi="Arial" w:cs="Arial"/>
          <w:sz w:val="22"/>
          <w:szCs w:val="22"/>
        </w:rPr>
        <w:t>Commission</w:t>
      </w:r>
      <w:r w:rsidR="004E0168" w:rsidRPr="000877F2">
        <w:rPr>
          <w:rFonts w:ascii="Arial" w:hAnsi="Arial" w:cs="Arial"/>
          <w:sz w:val="22"/>
          <w:szCs w:val="22"/>
        </w:rPr>
        <w:t xml:space="preserve"> who can answer questions and be a direct link for the agency to the </w:t>
      </w:r>
      <w:r w:rsidR="006240F5">
        <w:rPr>
          <w:rFonts w:ascii="Arial" w:hAnsi="Arial" w:cs="Arial"/>
          <w:sz w:val="22"/>
          <w:szCs w:val="22"/>
        </w:rPr>
        <w:t>Commission</w:t>
      </w:r>
      <w:r w:rsidR="004E0168" w:rsidRPr="000877F2">
        <w:rPr>
          <w:rFonts w:ascii="Arial" w:hAnsi="Arial" w:cs="Arial"/>
          <w:sz w:val="22"/>
          <w:szCs w:val="22"/>
        </w:rPr>
        <w:t xml:space="preserve">.  The letter also outlined </w:t>
      </w:r>
      <w:r w:rsidR="00C550B6" w:rsidRPr="000877F2">
        <w:rPr>
          <w:rFonts w:ascii="Arial" w:hAnsi="Arial" w:cs="Arial"/>
          <w:sz w:val="22"/>
          <w:szCs w:val="22"/>
        </w:rPr>
        <w:t xml:space="preserve">information needed for the </w:t>
      </w:r>
      <w:r w:rsidR="006240F5">
        <w:rPr>
          <w:rFonts w:ascii="Arial" w:hAnsi="Arial" w:cs="Arial"/>
          <w:sz w:val="22"/>
          <w:szCs w:val="22"/>
        </w:rPr>
        <w:t>Commission</w:t>
      </w:r>
      <w:r w:rsidR="00C550B6" w:rsidRPr="000877F2">
        <w:rPr>
          <w:rFonts w:ascii="Arial" w:hAnsi="Arial" w:cs="Arial"/>
          <w:sz w:val="22"/>
          <w:szCs w:val="22"/>
        </w:rPr>
        <w:t xml:space="preserve"> to begin its work, such as identifying what employment related services for people with disabilities they provide, </w:t>
      </w:r>
      <w:r w:rsidR="009D4E50">
        <w:rPr>
          <w:rFonts w:ascii="Arial" w:hAnsi="Arial" w:cs="Arial"/>
          <w:sz w:val="22"/>
          <w:szCs w:val="22"/>
        </w:rPr>
        <w:t>the agency’s</w:t>
      </w:r>
      <w:r w:rsidR="00C550B6" w:rsidRPr="000877F2">
        <w:rPr>
          <w:rFonts w:ascii="Arial" w:hAnsi="Arial" w:cs="Arial"/>
          <w:sz w:val="22"/>
          <w:szCs w:val="22"/>
        </w:rPr>
        <w:t xml:space="preserve"> </w:t>
      </w:r>
      <w:r w:rsidR="00C550B6" w:rsidRPr="000877F2">
        <w:rPr>
          <w:rFonts w:ascii="Arial" w:hAnsi="Arial" w:cs="Arial"/>
          <w:sz w:val="22"/>
          <w:szCs w:val="22"/>
        </w:rPr>
        <w:lastRenderedPageBreak/>
        <w:t>regarding employment of people with disabilities,</w:t>
      </w:r>
      <w:r w:rsidR="00BE18C6">
        <w:rPr>
          <w:rFonts w:ascii="Arial" w:hAnsi="Arial" w:cs="Arial"/>
          <w:sz w:val="22"/>
          <w:szCs w:val="22"/>
        </w:rPr>
        <w:t xml:space="preserve"> </w:t>
      </w:r>
      <w:r w:rsidR="009D4E50">
        <w:rPr>
          <w:rFonts w:ascii="Arial" w:hAnsi="Arial" w:cs="Arial"/>
          <w:sz w:val="22"/>
          <w:szCs w:val="22"/>
        </w:rPr>
        <w:t xml:space="preserve">their </w:t>
      </w:r>
      <w:r w:rsidR="00C550B6" w:rsidRPr="000877F2">
        <w:rPr>
          <w:rFonts w:ascii="Arial" w:hAnsi="Arial" w:cs="Arial"/>
          <w:sz w:val="22"/>
          <w:szCs w:val="22"/>
        </w:rPr>
        <w:t>current goals for the employment of people with disabilities</w:t>
      </w:r>
      <w:r w:rsidR="00DD7F53" w:rsidRPr="000877F2">
        <w:rPr>
          <w:rFonts w:ascii="Arial" w:hAnsi="Arial" w:cs="Arial"/>
          <w:sz w:val="22"/>
          <w:szCs w:val="22"/>
        </w:rPr>
        <w:t xml:space="preserve">, </w:t>
      </w:r>
      <w:r w:rsidR="009D4E50">
        <w:rPr>
          <w:rFonts w:ascii="Arial" w:hAnsi="Arial" w:cs="Arial"/>
          <w:sz w:val="22"/>
          <w:szCs w:val="22"/>
        </w:rPr>
        <w:t xml:space="preserve">methods used for </w:t>
      </w:r>
      <w:r w:rsidR="00616F7D" w:rsidRPr="000877F2">
        <w:rPr>
          <w:rFonts w:ascii="Arial" w:hAnsi="Arial" w:cs="Arial"/>
          <w:sz w:val="22"/>
          <w:szCs w:val="22"/>
        </w:rPr>
        <w:t xml:space="preserve">tracking or measuring competitive and/or integrated employment for people with disabilities, </w:t>
      </w:r>
      <w:r w:rsidR="009D4E50">
        <w:rPr>
          <w:rFonts w:ascii="Arial" w:hAnsi="Arial" w:cs="Arial"/>
          <w:sz w:val="22"/>
          <w:szCs w:val="22"/>
        </w:rPr>
        <w:t xml:space="preserve">challenges impacting </w:t>
      </w:r>
      <w:r w:rsidR="00616F7D" w:rsidRPr="000877F2">
        <w:rPr>
          <w:rFonts w:ascii="Arial" w:hAnsi="Arial" w:cs="Arial"/>
          <w:sz w:val="22"/>
          <w:szCs w:val="22"/>
        </w:rPr>
        <w:t xml:space="preserve">employment of people with disabilities, </w:t>
      </w:r>
      <w:r w:rsidR="009D4E50">
        <w:rPr>
          <w:rFonts w:ascii="Arial" w:hAnsi="Arial" w:cs="Arial"/>
          <w:sz w:val="22"/>
          <w:szCs w:val="22"/>
        </w:rPr>
        <w:t xml:space="preserve">ideas and suggestions </w:t>
      </w:r>
      <w:r w:rsidR="00616F7D" w:rsidRPr="000877F2">
        <w:rPr>
          <w:rFonts w:ascii="Arial" w:hAnsi="Arial" w:cs="Arial"/>
          <w:sz w:val="22"/>
          <w:szCs w:val="22"/>
        </w:rPr>
        <w:t>for improving employment for people with disabilities, and planning</w:t>
      </w:r>
      <w:r w:rsidR="009D4E50">
        <w:rPr>
          <w:rFonts w:ascii="Arial" w:hAnsi="Arial" w:cs="Arial"/>
          <w:sz w:val="22"/>
          <w:szCs w:val="22"/>
        </w:rPr>
        <w:t xml:space="preserve"> activities to date</w:t>
      </w:r>
      <w:r w:rsidR="00616F7D" w:rsidRPr="000877F2">
        <w:rPr>
          <w:rFonts w:ascii="Arial" w:hAnsi="Arial" w:cs="Arial"/>
          <w:sz w:val="22"/>
          <w:szCs w:val="22"/>
        </w:rPr>
        <w:t xml:space="preserve"> in response to the </w:t>
      </w:r>
      <w:r w:rsidR="00780846" w:rsidRPr="000877F2">
        <w:rPr>
          <w:rFonts w:ascii="Arial" w:hAnsi="Arial" w:cs="Arial"/>
          <w:sz w:val="22"/>
          <w:szCs w:val="22"/>
        </w:rPr>
        <w:t>Employment First</w:t>
      </w:r>
      <w:r w:rsidR="00616F7D" w:rsidRPr="000877F2">
        <w:rPr>
          <w:rFonts w:ascii="Arial" w:hAnsi="Arial" w:cs="Arial"/>
          <w:sz w:val="22"/>
          <w:szCs w:val="22"/>
        </w:rPr>
        <w:t xml:space="preserve"> policy (HB</w:t>
      </w:r>
      <w:r w:rsidR="00B27D9D" w:rsidRPr="000877F2">
        <w:rPr>
          <w:rFonts w:ascii="Arial" w:hAnsi="Arial" w:cs="Arial"/>
          <w:sz w:val="22"/>
          <w:szCs w:val="22"/>
        </w:rPr>
        <w:t xml:space="preserve"> </w:t>
      </w:r>
      <w:r w:rsidR="00616F7D" w:rsidRPr="000877F2">
        <w:rPr>
          <w:rFonts w:ascii="Arial" w:hAnsi="Arial" w:cs="Arial"/>
          <w:sz w:val="22"/>
          <w:szCs w:val="22"/>
        </w:rPr>
        <w:t xml:space="preserve">2336). </w:t>
      </w:r>
      <w:r w:rsidR="00B27D9D" w:rsidRPr="000877F2">
        <w:rPr>
          <w:rFonts w:ascii="Arial" w:hAnsi="Arial" w:cs="Arial"/>
          <w:sz w:val="22"/>
          <w:szCs w:val="22"/>
        </w:rPr>
        <w:t xml:space="preserve">The </w:t>
      </w:r>
      <w:r w:rsidR="006240F5">
        <w:rPr>
          <w:rFonts w:ascii="Arial" w:hAnsi="Arial" w:cs="Arial"/>
          <w:sz w:val="22"/>
          <w:szCs w:val="22"/>
        </w:rPr>
        <w:t>Commission</w:t>
      </w:r>
      <w:r w:rsidR="00B27D9D" w:rsidRPr="000877F2">
        <w:rPr>
          <w:rFonts w:ascii="Arial" w:hAnsi="Arial" w:cs="Arial"/>
          <w:sz w:val="22"/>
          <w:szCs w:val="22"/>
        </w:rPr>
        <w:t xml:space="preserve"> is in the process of analyzing initial data provided by state agencies. </w:t>
      </w:r>
    </w:p>
    <w:p w:rsidR="002C134F" w:rsidRPr="000877F2" w:rsidRDefault="002C134F">
      <w:pPr>
        <w:rPr>
          <w:rFonts w:ascii="Arial" w:hAnsi="Arial" w:cs="Arial"/>
          <w:sz w:val="22"/>
          <w:szCs w:val="22"/>
        </w:rPr>
      </w:pPr>
    </w:p>
    <w:p w:rsidR="00F52AD2" w:rsidRPr="000877F2" w:rsidRDefault="00F52AD2">
      <w:pPr>
        <w:rPr>
          <w:rFonts w:ascii="Arial" w:hAnsi="Arial" w:cs="Arial"/>
          <w:sz w:val="22"/>
          <w:szCs w:val="22"/>
        </w:rPr>
      </w:pPr>
    </w:p>
    <w:p w:rsidR="00BE1174" w:rsidRPr="000877F2" w:rsidRDefault="008531AC" w:rsidP="00A6065B">
      <w:pPr>
        <w:pStyle w:val="ListParagraph"/>
        <w:numPr>
          <w:ilvl w:val="0"/>
          <w:numId w:val="1"/>
        </w:numPr>
        <w:rPr>
          <w:rFonts w:ascii="Arial" w:hAnsi="Arial" w:cs="Arial"/>
          <w:b/>
          <w:sz w:val="22"/>
          <w:szCs w:val="22"/>
        </w:rPr>
      </w:pPr>
      <w:r w:rsidRPr="000877F2">
        <w:rPr>
          <w:rFonts w:ascii="Arial" w:hAnsi="Arial" w:cs="Arial"/>
          <w:b/>
          <w:sz w:val="22"/>
          <w:szCs w:val="22"/>
        </w:rPr>
        <w:t>Goals and Objectives</w:t>
      </w:r>
      <w:r w:rsidR="0019615C" w:rsidRPr="000877F2">
        <w:rPr>
          <w:rFonts w:ascii="Arial" w:hAnsi="Arial" w:cs="Arial"/>
          <w:b/>
          <w:sz w:val="22"/>
          <w:szCs w:val="22"/>
        </w:rPr>
        <w:t xml:space="preserve"> – </w:t>
      </w:r>
    </w:p>
    <w:p w:rsidR="008531AC" w:rsidRPr="000877F2" w:rsidRDefault="00BE1174" w:rsidP="00BE1174">
      <w:pPr>
        <w:pStyle w:val="ListParagraph"/>
        <w:ind w:left="1080"/>
        <w:rPr>
          <w:rFonts w:ascii="Arial" w:hAnsi="Arial" w:cs="Arial"/>
          <w:b/>
          <w:i/>
          <w:sz w:val="22"/>
          <w:szCs w:val="22"/>
        </w:rPr>
      </w:pPr>
      <w:r w:rsidRPr="000877F2">
        <w:rPr>
          <w:rFonts w:ascii="Arial" w:hAnsi="Arial" w:cs="Arial"/>
          <w:b/>
          <w:i/>
          <w:sz w:val="22"/>
          <w:szCs w:val="22"/>
        </w:rPr>
        <w:t xml:space="preserve">Note: </w:t>
      </w:r>
      <w:r w:rsidR="000877F2" w:rsidRPr="000877F2">
        <w:rPr>
          <w:rFonts w:ascii="Arial" w:hAnsi="Arial" w:cs="Arial"/>
          <w:b/>
          <w:i/>
          <w:sz w:val="22"/>
          <w:szCs w:val="22"/>
        </w:rPr>
        <w:t>T</w:t>
      </w:r>
      <w:r w:rsidR="002C134F">
        <w:rPr>
          <w:rFonts w:ascii="Arial" w:hAnsi="Arial" w:cs="Arial"/>
          <w:b/>
          <w:i/>
          <w:sz w:val="22"/>
          <w:szCs w:val="22"/>
        </w:rPr>
        <w:t>hese g</w:t>
      </w:r>
      <w:r w:rsidRPr="000877F2">
        <w:rPr>
          <w:rFonts w:ascii="Arial" w:hAnsi="Arial" w:cs="Arial"/>
          <w:b/>
          <w:i/>
          <w:sz w:val="22"/>
          <w:szCs w:val="22"/>
        </w:rPr>
        <w:t xml:space="preserve">oals and </w:t>
      </w:r>
      <w:r w:rsidR="002C134F">
        <w:rPr>
          <w:rFonts w:ascii="Arial" w:hAnsi="Arial" w:cs="Arial"/>
          <w:b/>
          <w:i/>
          <w:sz w:val="22"/>
          <w:szCs w:val="22"/>
        </w:rPr>
        <w:t>o</w:t>
      </w:r>
      <w:r w:rsidRPr="000877F2">
        <w:rPr>
          <w:rFonts w:ascii="Arial" w:hAnsi="Arial" w:cs="Arial"/>
          <w:b/>
          <w:i/>
          <w:sz w:val="22"/>
          <w:szCs w:val="22"/>
        </w:rPr>
        <w:t xml:space="preserve">bjectives are </w:t>
      </w:r>
      <w:r w:rsidR="000877F2" w:rsidRPr="000877F2">
        <w:rPr>
          <w:rFonts w:ascii="Arial" w:hAnsi="Arial" w:cs="Arial"/>
          <w:b/>
          <w:i/>
          <w:sz w:val="22"/>
          <w:szCs w:val="22"/>
        </w:rPr>
        <w:t>submitted in draft form p</w:t>
      </w:r>
      <w:r w:rsidR="0019615C" w:rsidRPr="000877F2">
        <w:rPr>
          <w:rFonts w:ascii="Arial" w:hAnsi="Arial" w:cs="Arial"/>
          <w:b/>
          <w:i/>
          <w:sz w:val="22"/>
          <w:szCs w:val="22"/>
        </w:rPr>
        <w:t xml:space="preserve">ending </w:t>
      </w:r>
      <w:r w:rsidR="000877F2" w:rsidRPr="000877F2">
        <w:rPr>
          <w:rFonts w:ascii="Arial" w:hAnsi="Arial" w:cs="Arial"/>
          <w:b/>
          <w:i/>
          <w:sz w:val="22"/>
          <w:szCs w:val="22"/>
        </w:rPr>
        <w:t>a</w:t>
      </w:r>
      <w:r w:rsidR="0019615C" w:rsidRPr="000877F2">
        <w:rPr>
          <w:rFonts w:ascii="Arial" w:hAnsi="Arial" w:cs="Arial"/>
          <w:b/>
          <w:i/>
          <w:sz w:val="22"/>
          <w:szCs w:val="22"/>
        </w:rPr>
        <w:t xml:space="preserve">dditional </w:t>
      </w:r>
      <w:r w:rsidR="000877F2" w:rsidRPr="000877F2">
        <w:rPr>
          <w:rFonts w:ascii="Arial" w:hAnsi="Arial" w:cs="Arial"/>
          <w:b/>
          <w:i/>
          <w:sz w:val="22"/>
          <w:szCs w:val="22"/>
        </w:rPr>
        <w:t>i</w:t>
      </w:r>
      <w:r w:rsidR="0019615C" w:rsidRPr="000877F2">
        <w:rPr>
          <w:rFonts w:ascii="Arial" w:hAnsi="Arial" w:cs="Arial"/>
          <w:b/>
          <w:i/>
          <w:sz w:val="22"/>
          <w:szCs w:val="22"/>
        </w:rPr>
        <w:t xml:space="preserve">nput from </w:t>
      </w:r>
      <w:r w:rsidR="000877F2" w:rsidRPr="000877F2">
        <w:rPr>
          <w:rFonts w:ascii="Arial" w:hAnsi="Arial" w:cs="Arial"/>
          <w:b/>
          <w:i/>
          <w:sz w:val="22"/>
          <w:szCs w:val="22"/>
        </w:rPr>
        <w:t>stakeholders.</w:t>
      </w:r>
    </w:p>
    <w:p w:rsidR="00BD12D7" w:rsidRPr="000877F2" w:rsidRDefault="00BD12D7" w:rsidP="0009472F">
      <w:pPr>
        <w:rPr>
          <w:rFonts w:ascii="Arial" w:hAnsi="Arial" w:cs="Arial"/>
          <w:sz w:val="22"/>
          <w:szCs w:val="22"/>
          <w:highlight w:val="green"/>
        </w:rPr>
      </w:pPr>
    </w:p>
    <w:p w:rsidR="00807F81" w:rsidRPr="000877F2" w:rsidRDefault="00807F81" w:rsidP="0009472F">
      <w:pPr>
        <w:rPr>
          <w:rFonts w:ascii="Arial" w:hAnsi="Arial" w:cs="Arial"/>
          <w:sz w:val="22"/>
          <w:szCs w:val="22"/>
        </w:rPr>
      </w:pPr>
      <w:r w:rsidRPr="000877F2">
        <w:rPr>
          <w:rFonts w:ascii="Arial" w:hAnsi="Arial" w:cs="Arial"/>
          <w:sz w:val="22"/>
          <w:szCs w:val="22"/>
        </w:rPr>
        <w:t>In order to receive pro</w:t>
      </w:r>
      <w:r w:rsidR="008531AC" w:rsidRPr="000877F2">
        <w:rPr>
          <w:rFonts w:ascii="Arial" w:hAnsi="Arial" w:cs="Arial"/>
          <w:sz w:val="22"/>
          <w:szCs w:val="22"/>
        </w:rPr>
        <w:t>per input from stakeholder</w:t>
      </w:r>
      <w:r w:rsidR="0009472F" w:rsidRPr="000877F2">
        <w:rPr>
          <w:rFonts w:ascii="Arial" w:hAnsi="Arial" w:cs="Arial"/>
          <w:sz w:val="22"/>
          <w:szCs w:val="22"/>
        </w:rPr>
        <w:t>s</w:t>
      </w:r>
      <w:r w:rsidR="008531AC" w:rsidRPr="000877F2">
        <w:rPr>
          <w:rFonts w:ascii="Arial" w:hAnsi="Arial" w:cs="Arial"/>
          <w:sz w:val="22"/>
          <w:szCs w:val="22"/>
        </w:rPr>
        <w:t xml:space="preserve"> and state agencies, the </w:t>
      </w:r>
      <w:r w:rsidR="006240F5">
        <w:rPr>
          <w:rFonts w:ascii="Arial" w:hAnsi="Arial" w:cs="Arial"/>
          <w:sz w:val="22"/>
          <w:szCs w:val="22"/>
        </w:rPr>
        <w:t>Commission</w:t>
      </w:r>
      <w:r w:rsidR="009D3978" w:rsidRPr="000877F2">
        <w:rPr>
          <w:rFonts w:ascii="Arial" w:hAnsi="Arial" w:cs="Arial"/>
          <w:sz w:val="22"/>
          <w:szCs w:val="22"/>
        </w:rPr>
        <w:t xml:space="preserve"> decided to make the goals and objectives in this </w:t>
      </w:r>
      <w:r w:rsidR="008531AC" w:rsidRPr="000877F2">
        <w:rPr>
          <w:rFonts w:ascii="Arial" w:hAnsi="Arial" w:cs="Arial"/>
          <w:sz w:val="22"/>
          <w:szCs w:val="22"/>
        </w:rPr>
        <w:t>report, its initial report to the Governor and Legislature,</w:t>
      </w:r>
      <w:r w:rsidR="009D3978" w:rsidRPr="000877F2">
        <w:rPr>
          <w:rFonts w:ascii="Arial" w:hAnsi="Arial" w:cs="Arial"/>
          <w:sz w:val="22"/>
          <w:szCs w:val="22"/>
        </w:rPr>
        <w:t xml:space="preserve"> in draft form.  Having the goals and objectives in draft form allow</w:t>
      </w:r>
      <w:r w:rsidR="00573863">
        <w:rPr>
          <w:rFonts w:ascii="Arial" w:hAnsi="Arial" w:cs="Arial"/>
          <w:sz w:val="22"/>
          <w:szCs w:val="22"/>
        </w:rPr>
        <w:t>s</w:t>
      </w:r>
      <w:r w:rsidR="009D3978" w:rsidRPr="000877F2">
        <w:rPr>
          <w:rFonts w:ascii="Arial" w:hAnsi="Arial" w:cs="Arial"/>
          <w:sz w:val="22"/>
          <w:szCs w:val="22"/>
        </w:rPr>
        <w:t xml:space="preserve"> </w:t>
      </w:r>
      <w:r w:rsidR="008531AC" w:rsidRPr="000877F2">
        <w:rPr>
          <w:rFonts w:ascii="Arial" w:hAnsi="Arial" w:cs="Arial"/>
          <w:sz w:val="22"/>
          <w:szCs w:val="22"/>
        </w:rPr>
        <w:t xml:space="preserve">stakeholders and state agencies to read the </w:t>
      </w:r>
      <w:r w:rsidR="006240F5">
        <w:rPr>
          <w:rFonts w:ascii="Arial" w:hAnsi="Arial" w:cs="Arial"/>
          <w:sz w:val="22"/>
          <w:szCs w:val="22"/>
        </w:rPr>
        <w:t>Commission</w:t>
      </w:r>
      <w:r w:rsidRPr="000877F2">
        <w:rPr>
          <w:rFonts w:ascii="Arial" w:hAnsi="Arial" w:cs="Arial"/>
          <w:sz w:val="22"/>
          <w:szCs w:val="22"/>
        </w:rPr>
        <w:t>’</w:t>
      </w:r>
      <w:r w:rsidR="008531AC" w:rsidRPr="000877F2">
        <w:rPr>
          <w:rFonts w:ascii="Arial" w:hAnsi="Arial" w:cs="Arial"/>
          <w:sz w:val="22"/>
          <w:szCs w:val="22"/>
        </w:rPr>
        <w:t xml:space="preserve">s draft goals and objectives and provide feedback to the </w:t>
      </w:r>
      <w:r w:rsidR="006240F5">
        <w:rPr>
          <w:rFonts w:ascii="Arial" w:hAnsi="Arial" w:cs="Arial"/>
          <w:sz w:val="22"/>
          <w:szCs w:val="22"/>
        </w:rPr>
        <w:t>Commission</w:t>
      </w:r>
      <w:r w:rsidR="008531AC" w:rsidRPr="000877F2">
        <w:rPr>
          <w:rFonts w:ascii="Arial" w:hAnsi="Arial" w:cs="Arial"/>
          <w:sz w:val="22"/>
          <w:szCs w:val="22"/>
        </w:rPr>
        <w:t xml:space="preserve"> over the coming months.  </w:t>
      </w:r>
      <w:r w:rsidR="0009472F" w:rsidRPr="000877F2">
        <w:rPr>
          <w:rFonts w:ascii="Arial" w:hAnsi="Arial" w:cs="Arial"/>
          <w:sz w:val="22"/>
          <w:szCs w:val="22"/>
        </w:rPr>
        <w:t xml:space="preserve">The </w:t>
      </w:r>
      <w:r w:rsidR="006240F5">
        <w:rPr>
          <w:rFonts w:ascii="Arial" w:hAnsi="Arial" w:cs="Arial"/>
          <w:sz w:val="22"/>
          <w:szCs w:val="22"/>
        </w:rPr>
        <w:t>Commission</w:t>
      </w:r>
      <w:r w:rsidR="0009472F" w:rsidRPr="000877F2">
        <w:rPr>
          <w:rFonts w:ascii="Arial" w:hAnsi="Arial" w:cs="Arial"/>
          <w:sz w:val="22"/>
          <w:szCs w:val="22"/>
        </w:rPr>
        <w:t xml:space="preserve"> will continue to obtain input and engagement from stakeholders </w:t>
      </w:r>
      <w:r w:rsidR="00451177" w:rsidRPr="000877F2">
        <w:rPr>
          <w:rFonts w:ascii="Arial" w:hAnsi="Arial" w:cs="Arial"/>
          <w:sz w:val="22"/>
          <w:szCs w:val="22"/>
        </w:rPr>
        <w:t>o</w:t>
      </w:r>
      <w:r w:rsidR="0009472F" w:rsidRPr="000877F2">
        <w:rPr>
          <w:rFonts w:ascii="Arial" w:hAnsi="Arial" w:cs="Arial"/>
          <w:sz w:val="22"/>
          <w:szCs w:val="22"/>
        </w:rPr>
        <w:t xml:space="preserve">ver </w:t>
      </w:r>
      <w:r w:rsidR="00451177" w:rsidRPr="000877F2">
        <w:rPr>
          <w:rFonts w:ascii="Arial" w:hAnsi="Arial" w:cs="Arial"/>
          <w:sz w:val="22"/>
          <w:szCs w:val="22"/>
        </w:rPr>
        <w:t xml:space="preserve">the next few months and will finalize </w:t>
      </w:r>
      <w:r w:rsidR="009A7688">
        <w:rPr>
          <w:rFonts w:ascii="Arial" w:hAnsi="Arial" w:cs="Arial"/>
          <w:sz w:val="22"/>
          <w:szCs w:val="22"/>
        </w:rPr>
        <w:t xml:space="preserve">its </w:t>
      </w:r>
      <w:r w:rsidR="00451177" w:rsidRPr="000877F2">
        <w:rPr>
          <w:rFonts w:ascii="Arial" w:hAnsi="Arial" w:cs="Arial"/>
          <w:sz w:val="22"/>
          <w:szCs w:val="22"/>
        </w:rPr>
        <w:t xml:space="preserve">goals and objectives by </w:t>
      </w:r>
      <w:r w:rsidR="0009472F" w:rsidRPr="000877F2">
        <w:rPr>
          <w:rFonts w:ascii="Arial" w:hAnsi="Arial" w:cs="Arial"/>
          <w:sz w:val="22"/>
          <w:szCs w:val="22"/>
        </w:rPr>
        <w:t>April 2012</w:t>
      </w:r>
      <w:r w:rsidR="009D3978" w:rsidRPr="000877F2">
        <w:rPr>
          <w:rFonts w:ascii="Arial" w:hAnsi="Arial" w:cs="Arial"/>
          <w:sz w:val="22"/>
          <w:szCs w:val="22"/>
        </w:rPr>
        <w:t xml:space="preserve">.  </w:t>
      </w:r>
    </w:p>
    <w:p w:rsidR="00807F81" w:rsidRPr="000877F2" w:rsidRDefault="00807F81" w:rsidP="0009472F">
      <w:pPr>
        <w:rPr>
          <w:rFonts w:ascii="Arial" w:hAnsi="Arial" w:cs="Arial"/>
          <w:sz w:val="22"/>
          <w:szCs w:val="22"/>
        </w:rPr>
      </w:pPr>
    </w:p>
    <w:p w:rsidR="0009472F" w:rsidRPr="000877F2" w:rsidRDefault="0009472F" w:rsidP="0009472F">
      <w:pPr>
        <w:rPr>
          <w:rFonts w:ascii="Arial" w:hAnsi="Arial" w:cs="Arial"/>
          <w:sz w:val="22"/>
          <w:szCs w:val="22"/>
        </w:rPr>
      </w:pPr>
      <w:r w:rsidRPr="000877F2">
        <w:rPr>
          <w:rFonts w:ascii="Arial" w:hAnsi="Arial" w:cs="Arial"/>
          <w:sz w:val="22"/>
          <w:szCs w:val="22"/>
        </w:rPr>
        <w:t>In establishing these draft</w:t>
      </w:r>
      <w:r w:rsidR="00451177" w:rsidRPr="000877F2">
        <w:rPr>
          <w:rFonts w:ascii="Arial" w:hAnsi="Arial" w:cs="Arial"/>
          <w:sz w:val="22"/>
          <w:szCs w:val="22"/>
        </w:rPr>
        <w:t xml:space="preserve"> 2012 goals and objectives</w:t>
      </w:r>
      <w:r w:rsidRPr="000877F2">
        <w:rPr>
          <w:rFonts w:ascii="Arial" w:hAnsi="Arial" w:cs="Arial"/>
          <w:sz w:val="22"/>
          <w:szCs w:val="22"/>
        </w:rPr>
        <w:t xml:space="preserve">, the </w:t>
      </w:r>
      <w:r w:rsidR="006240F5">
        <w:rPr>
          <w:rFonts w:ascii="Arial" w:hAnsi="Arial" w:cs="Arial"/>
          <w:sz w:val="22"/>
          <w:szCs w:val="22"/>
        </w:rPr>
        <w:t>Commission</w:t>
      </w:r>
      <w:r w:rsidRPr="000877F2">
        <w:rPr>
          <w:rFonts w:ascii="Arial" w:hAnsi="Arial" w:cs="Arial"/>
          <w:sz w:val="22"/>
          <w:szCs w:val="22"/>
        </w:rPr>
        <w:t xml:space="preserve"> used as its starting point national standards adopted by the Alliance for Full Participation (AFP) regarding competitive and integrated employment.   The </w:t>
      </w:r>
      <w:r w:rsidR="00BE18C6">
        <w:rPr>
          <w:rFonts w:ascii="Arial" w:hAnsi="Arial" w:cs="Arial"/>
          <w:sz w:val="22"/>
          <w:szCs w:val="22"/>
        </w:rPr>
        <w:t>AFP</w:t>
      </w:r>
      <w:r w:rsidRPr="000877F2">
        <w:rPr>
          <w:rFonts w:ascii="Arial" w:hAnsi="Arial" w:cs="Arial"/>
          <w:sz w:val="22"/>
          <w:szCs w:val="22"/>
        </w:rPr>
        <w:t xml:space="preserve"> is a partnership of leading developmental disability organizations who have established a national goal of doubling the employment rate for people with developmental disabilities by the year 2015 (</w:t>
      </w:r>
      <w:hyperlink r:id="rId10" w:history="1">
        <w:r w:rsidRPr="000877F2">
          <w:rPr>
            <w:rStyle w:val="Hyperlink"/>
            <w:rFonts w:ascii="Arial" w:hAnsi="Arial" w:cs="Arial"/>
            <w:sz w:val="22"/>
            <w:szCs w:val="22"/>
          </w:rPr>
          <w:t>http://www.allianceforfullparticipation.org/about-afp-2</w:t>
        </w:r>
      </w:hyperlink>
      <w:r w:rsidRPr="000877F2">
        <w:rPr>
          <w:rFonts w:ascii="Arial" w:hAnsi="Arial" w:cs="Arial"/>
          <w:sz w:val="22"/>
          <w:szCs w:val="22"/>
        </w:rPr>
        <w:t xml:space="preserve">).  In an effort to measure progress towards achieving this goal, the State Team Scorecard was developed by AFP for use by individual states to determine a baseline measure of employment outcomes; assess policies, strategies, and practices that impact employment for people with developmental disabilities; establish goals and an action plan for doubling their state’s rate of integrated competitive employment; and provide a tool for promoting best practices to assist state’s with implementing policies and practices that result in systemic change and employment outcomes.  </w:t>
      </w:r>
    </w:p>
    <w:p w:rsidR="00807F81" w:rsidRPr="000877F2" w:rsidRDefault="00807F81" w:rsidP="0009472F">
      <w:pPr>
        <w:rPr>
          <w:rFonts w:ascii="Arial" w:hAnsi="Arial" w:cs="Arial"/>
          <w:sz w:val="22"/>
          <w:szCs w:val="22"/>
        </w:rPr>
      </w:pPr>
    </w:p>
    <w:p w:rsidR="0009472F" w:rsidRPr="000877F2" w:rsidRDefault="0009472F" w:rsidP="0009472F">
      <w:pPr>
        <w:rPr>
          <w:rFonts w:ascii="Arial" w:hAnsi="Arial" w:cs="Arial"/>
          <w:sz w:val="22"/>
          <w:szCs w:val="22"/>
        </w:rPr>
      </w:pPr>
      <w:r w:rsidRPr="000877F2">
        <w:rPr>
          <w:rFonts w:ascii="Arial" w:hAnsi="Arial" w:cs="Arial"/>
          <w:sz w:val="22"/>
          <w:szCs w:val="22"/>
        </w:rPr>
        <w:t xml:space="preserve">The </w:t>
      </w:r>
      <w:r w:rsidR="006240F5">
        <w:rPr>
          <w:rFonts w:ascii="Arial" w:hAnsi="Arial" w:cs="Arial"/>
          <w:sz w:val="22"/>
          <w:szCs w:val="22"/>
        </w:rPr>
        <w:t>Commission</w:t>
      </w:r>
      <w:r w:rsidR="009A7688">
        <w:rPr>
          <w:rFonts w:ascii="Arial" w:hAnsi="Arial" w:cs="Arial"/>
          <w:sz w:val="22"/>
          <w:szCs w:val="22"/>
        </w:rPr>
        <w:t xml:space="preserve"> determined that crafting its</w:t>
      </w:r>
      <w:r w:rsidRPr="000877F2">
        <w:rPr>
          <w:rFonts w:ascii="Arial" w:hAnsi="Arial" w:cs="Arial"/>
          <w:sz w:val="22"/>
          <w:szCs w:val="22"/>
        </w:rPr>
        <w:t xml:space="preserve"> draft 2012 goals to follow this national standard would allow Kansas’ goals on </w:t>
      </w:r>
      <w:r w:rsidR="00780846" w:rsidRPr="000877F2">
        <w:rPr>
          <w:rFonts w:ascii="Arial" w:hAnsi="Arial" w:cs="Arial"/>
          <w:sz w:val="22"/>
          <w:szCs w:val="22"/>
        </w:rPr>
        <w:t>Employment First</w:t>
      </w:r>
      <w:r w:rsidRPr="000877F2">
        <w:rPr>
          <w:rFonts w:ascii="Arial" w:hAnsi="Arial" w:cs="Arial"/>
          <w:sz w:val="22"/>
          <w:szCs w:val="22"/>
        </w:rPr>
        <w:t xml:space="preserve"> to be better integrated with national goals on this effort, and would allow for more effective comparisons with national, regional and other states results with these standards</w:t>
      </w:r>
      <w:r w:rsidR="001333E2">
        <w:rPr>
          <w:rFonts w:ascii="Arial" w:hAnsi="Arial" w:cs="Arial"/>
          <w:sz w:val="22"/>
          <w:szCs w:val="22"/>
        </w:rPr>
        <w:t>, yet recognizing that the Kansas Employment First law concerns persons with all types of disabilities, not just developmental disabilities</w:t>
      </w:r>
      <w:r w:rsidRPr="000877F2">
        <w:rPr>
          <w:rFonts w:ascii="Arial" w:hAnsi="Arial" w:cs="Arial"/>
          <w:sz w:val="22"/>
          <w:szCs w:val="22"/>
        </w:rPr>
        <w:t xml:space="preserve">. </w:t>
      </w:r>
      <w:r w:rsidR="001333E2">
        <w:rPr>
          <w:rFonts w:ascii="Arial" w:hAnsi="Arial" w:cs="Arial"/>
          <w:sz w:val="22"/>
          <w:szCs w:val="22"/>
        </w:rPr>
        <w:t xml:space="preserve">Thus, </w:t>
      </w:r>
      <w:r w:rsidRPr="000877F2">
        <w:rPr>
          <w:rFonts w:ascii="Arial" w:hAnsi="Arial" w:cs="Arial"/>
          <w:sz w:val="22"/>
          <w:szCs w:val="22"/>
        </w:rPr>
        <w:t xml:space="preserve">the </w:t>
      </w:r>
      <w:r w:rsidR="006240F5">
        <w:rPr>
          <w:rFonts w:ascii="Arial" w:hAnsi="Arial" w:cs="Arial"/>
          <w:sz w:val="22"/>
          <w:szCs w:val="22"/>
        </w:rPr>
        <w:t>Commission</w:t>
      </w:r>
      <w:r w:rsidRPr="000877F2">
        <w:rPr>
          <w:rFonts w:ascii="Arial" w:hAnsi="Arial" w:cs="Arial"/>
          <w:sz w:val="22"/>
          <w:szCs w:val="22"/>
        </w:rPr>
        <w:t xml:space="preserve"> has developed its own “</w:t>
      </w:r>
      <w:r w:rsidR="00F52AD2" w:rsidRPr="000877F2">
        <w:rPr>
          <w:rFonts w:ascii="Arial" w:hAnsi="Arial" w:cs="Arial"/>
          <w:sz w:val="22"/>
          <w:szCs w:val="22"/>
        </w:rPr>
        <w:t xml:space="preserve">Kansas </w:t>
      </w:r>
      <w:r w:rsidR="00780846" w:rsidRPr="000877F2">
        <w:rPr>
          <w:rFonts w:ascii="Arial" w:hAnsi="Arial" w:cs="Arial"/>
          <w:sz w:val="22"/>
          <w:szCs w:val="22"/>
        </w:rPr>
        <w:t>Employment First</w:t>
      </w:r>
      <w:r w:rsidR="00F52AD2" w:rsidRPr="000877F2">
        <w:rPr>
          <w:rFonts w:ascii="Arial" w:hAnsi="Arial" w:cs="Arial"/>
          <w:sz w:val="22"/>
          <w:szCs w:val="22"/>
        </w:rPr>
        <w:t xml:space="preserve"> </w:t>
      </w:r>
      <w:r w:rsidRPr="000877F2">
        <w:rPr>
          <w:rFonts w:ascii="Arial" w:hAnsi="Arial" w:cs="Arial"/>
          <w:sz w:val="22"/>
          <w:szCs w:val="22"/>
        </w:rPr>
        <w:t xml:space="preserve">Scorecard,” patterned after the AFP scorecard and based on the </w:t>
      </w:r>
      <w:r w:rsidR="006240F5">
        <w:rPr>
          <w:rFonts w:ascii="Arial" w:hAnsi="Arial" w:cs="Arial"/>
          <w:sz w:val="22"/>
          <w:szCs w:val="22"/>
        </w:rPr>
        <w:t>Commission</w:t>
      </w:r>
      <w:r w:rsidRPr="000877F2">
        <w:rPr>
          <w:rFonts w:ascii="Arial" w:hAnsi="Arial" w:cs="Arial"/>
          <w:sz w:val="22"/>
          <w:szCs w:val="22"/>
        </w:rPr>
        <w:t xml:space="preserve">’s draft goals for </w:t>
      </w:r>
      <w:r w:rsidR="00780846" w:rsidRPr="000877F2">
        <w:rPr>
          <w:rFonts w:ascii="Arial" w:hAnsi="Arial" w:cs="Arial"/>
          <w:sz w:val="22"/>
          <w:szCs w:val="22"/>
        </w:rPr>
        <w:t>Employment First</w:t>
      </w:r>
      <w:r w:rsidRPr="000877F2">
        <w:rPr>
          <w:rFonts w:ascii="Arial" w:hAnsi="Arial" w:cs="Arial"/>
          <w:sz w:val="22"/>
          <w:szCs w:val="22"/>
        </w:rPr>
        <w:t xml:space="preserve">.  </w:t>
      </w:r>
      <w:r w:rsidR="00F52AD2" w:rsidRPr="000877F2">
        <w:rPr>
          <w:rFonts w:ascii="Arial" w:hAnsi="Arial" w:cs="Arial"/>
          <w:sz w:val="22"/>
          <w:szCs w:val="22"/>
        </w:rPr>
        <w:t>As part of this report, t</w:t>
      </w:r>
      <w:r w:rsidRPr="000877F2">
        <w:rPr>
          <w:rFonts w:ascii="Arial" w:hAnsi="Arial" w:cs="Arial"/>
          <w:sz w:val="22"/>
          <w:szCs w:val="22"/>
        </w:rPr>
        <w:t xml:space="preserve">he </w:t>
      </w:r>
      <w:r w:rsidR="006240F5">
        <w:rPr>
          <w:rFonts w:ascii="Arial" w:hAnsi="Arial" w:cs="Arial"/>
          <w:sz w:val="22"/>
          <w:szCs w:val="22"/>
        </w:rPr>
        <w:t>Commission</w:t>
      </w:r>
      <w:r w:rsidRPr="000877F2">
        <w:rPr>
          <w:rFonts w:ascii="Arial" w:hAnsi="Arial" w:cs="Arial"/>
          <w:sz w:val="22"/>
          <w:szCs w:val="22"/>
        </w:rPr>
        <w:t xml:space="preserve"> has completed this scorecard and assessed how Kansas is doing in regards to these national standards (see Appendix </w:t>
      </w:r>
      <w:r w:rsidR="00451177" w:rsidRPr="000877F2">
        <w:rPr>
          <w:rFonts w:ascii="Arial" w:hAnsi="Arial" w:cs="Arial"/>
          <w:sz w:val="22"/>
          <w:szCs w:val="22"/>
        </w:rPr>
        <w:t>B</w:t>
      </w:r>
      <w:r w:rsidRPr="000877F2">
        <w:rPr>
          <w:rFonts w:ascii="Arial" w:hAnsi="Arial" w:cs="Arial"/>
          <w:sz w:val="22"/>
          <w:szCs w:val="22"/>
        </w:rPr>
        <w:t xml:space="preserve">).  </w:t>
      </w:r>
      <w:r w:rsidR="009A7688">
        <w:rPr>
          <w:rFonts w:ascii="Arial" w:hAnsi="Arial" w:cs="Arial"/>
          <w:sz w:val="22"/>
          <w:szCs w:val="22"/>
        </w:rPr>
        <w:t>The Commission f</w:t>
      </w:r>
      <w:r w:rsidRPr="000877F2">
        <w:rPr>
          <w:rFonts w:ascii="Arial" w:hAnsi="Arial" w:cs="Arial"/>
          <w:sz w:val="22"/>
          <w:szCs w:val="22"/>
        </w:rPr>
        <w:t>orese</w:t>
      </w:r>
      <w:r w:rsidR="009A7688">
        <w:rPr>
          <w:rFonts w:ascii="Arial" w:hAnsi="Arial" w:cs="Arial"/>
          <w:sz w:val="22"/>
          <w:szCs w:val="22"/>
        </w:rPr>
        <w:t>es</w:t>
      </w:r>
      <w:r w:rsidRPr="000877F2">
        <w:rPr>
          <w:rFonts w:ascii="Arial" w:hAnsi="Arial" w:cs="Arial"/>
          <w:sz w:val="22"/>
          <w:szCs w:val="22"/>
        </w:rPr>
        <w:t xml:space="preserve"> that completing this scorecard will be part of </w:t>
      </w:r>
      <w:r w:rsidR="004C6406" w:rsidRPr="000877F2">
        <w:rPr>
          <w:rFonts w:ascii="Arial" w:hAnsi="Arial" w:cs="Arial"/>
          <w:sz w:val="22"/>
          <w:szCs w:val="22"/>
        </w:rPr>
        <w:t>its</w:t>
      </w:r>
      <w:r w:rsidRPr="000877F2">
        <w:rPr>
          <w:rFonts w:ascii="Arial" w:hAnsi="Arial" w:cs="Arial"/>
          <w:sz w:val="22"/>
          <w:szCs w:val="22"/>
        </w:rPr>
        <w:t xml:space="preserve"> annual analysis of the state of </w:t>
      </w:r>
      <w:r w:rsidR="00780846" w:rsidRPr="000877F2">
        <w:rPr>
          <w:rFonts w:ascii="Arial" w:hAnsi="Arial" w:cs="Arial"/>
          <w:sz w:val="22"/>
          <w:szCs w:val="22"/>
        </w:rPr>
        <w:t>Employment First</w:t>
      </w:r>
      <w:r w:rsidRPr="000877F2">
        <w:rPr>
          <w:rFonts w:ascii="Arial" w:hAnsi="Arial" w:cs="Arial"/>
          <w:sz w:val="22"/>
          <w:szCs w:val="22"/>
        </w:rPr>
        <w:t xml:space="preserve"> in Kansas.  Although the 2012 </w:t>
      </w:r>
      <w:r w:rsidR="00F52AD2" w:rsidRPr="000877F2">
        <w:rPr>
          <w:rFonts w:ascii="Arial" w:hAnsi="Arial" w:cs="Arial"/>
          <w:sz w:val="22"/>
          <w:szCs w:val="22"/>
        </w:rPr>
        <w:t xml:space="preserve">draft </w:t>
      </w:r>
      <w:r w:rsidRPr="000877F2">
        <w:rPr>
          <w:rFonts w:ascii="Arial" w:hAnsi="Arial" w:cs="Arial"/>
          <w:sz w:val="22"/>
          <w:szCs w:val="22"/>
        </w:rPr>
        <w:t xml:space="preserve">goals established by the </w:t>
      </w:r>
      <w:r w:rsidR="006240F5">
        <w:rPr>
          <w:rFonts w:ascii="Arial" w:hAnsi="Arial" w:cs="Arial"/>
          <w:sz w:val="22"/>
          <w:szCs w:val="22"/>
        </w:rPr>
        <w:t>Commission</w:t>
      </w:r>
      <w:r w:rsidRPr="000877F2">
        <w:rPr>
          <w:rFonts w:ascii="Arial" w:hAnsi="Arial" w:cs="Arial"/>
          <w:sz w:val="22"/>
          <w:szCs w:val="22"/>
        </w:rPr>
        <w:t xml:space="preserve"> are modeled after the AFP standards, the </w:t>
      </w:r>
      <w:r w:rsidR="006240F5">
        <w:rPr>
          <w:rFonts w:ascii="Arial" w:hAnsi="Arial" w:cs="Arial"/>
          <w:sz w:val="22"/>
          <w:szCs w:val="22"/>
        </w:rPr>
        <w:t>Commission</w:t>
      </w:r>
      <w:r w:rsidRPr="000877F2">
        <w:rPr>
          <w:rFonts w:ascii="Arial" w:hAnsi="Arial" w:cs="Arial"/>
          <w:sz w:val="22"/>
          <w:szCs w:val="22"/>
        </w:rPr>
        <w:t xml:space="preserve"> has also developed detailed, measurable objectives under each goal.  These objectives</w:t>
      </w:r>
      <w:r w:rsidR="00F52AD2" w:rsidRPr="000877F2">
        <w:rPr>
          <w:rFonts w:ascii="Arial" w:hAnsi="Arial" w:cs="Arial"/>
          <w:sz w:val="22"/>
          <w:szCs w:val="22"/>
        </w:rPr>
        <w:t xml:space="preserve">, which are also in draft form pending stakeholder </w:t>
      </w:r>
      <w:r w:rsidR="009A7688">
        <w:rPr>
          <w:rFonts w:ascii="Arial" w:hAnsi="Arial" w:cs="Arial"/>
          <w:sz w:val="22"/>
          <w:szCs w:val="22"/>
        </w:rPr>
        <w:t xml:space="preserve">and state agency </w:t>
      </w:r>
      <w:r w:rsidR="00F52AD2" w:rsidRPr="000877F2">
        <w:rPr>
          <w:rFonts w:ascii="Arial" w:hAnsi="Arial" w:cs="Arial"/>
          <w:sz w:val="22"/>
          <w:szCs w:val="22"/>
        </w:rPr>
        <w:t>input,</w:t>
      </w:r>
      <w:r w:rsidRPr="000877F2">
        <w:rPr>
          <w:rFonts w:ascii="Arial" w:hAnsi="Arial" w:cs="Arial"/>
          <w:sz w:val="22"/>
          <w:szCs w:val="22"/>
        </w:rPr>
        <w:t xml:space="preserve"> are in addition to and flow from the goals.  The objectives provide more details on many of the steps and actions that need to take place to ensure the effective implementation of the new </w:t>
      </w:r>
      <w:r w:rsidR="00780846" w:rsidRPr="000877F2">
        <w:rPr>
          <w:rFonts w:ascii="Arial" w:hAnsi="Arial" w:cs="Arial"/>
          <w:sz w:val="22"/>
          <w:szCs w:val="22"/>
        </w:rPr>
        <w:t>Employment First</w:t>
      </w:r>
      <w:r w:rsidRPr="000877F2">
        <w:rPr>
          <w:rFonts w:ascii="Arial" w:hAnsi="Arial" w:cs="Arial"/>
          <w:sz w:val="22"/>
          <w:szCs w:val="22"/>
        </w:rPr>
        <w:t xml:space="preserve"> policy.  A listing of the </w:t>
      </w:r>
      <w:r w:rsidR="00F52AD2" w:rsidRPr="000877F2">
        <w:rPr>
          <w:rFonts w:ascii="Arial" w:hAnsi="Arial" w:cs="Arial"/>
          <w:sz w:val="22"/>
          <w:szCs w:val="22"/>
        </w:rPr>
        <w:t>9 draft goa</w:t>
      </w:r>
      <w:r w:rsidR="00AC1433" w:rsidRPr="000877F2">
        <w:rPr>
          <w:rFonts w:ascii="Arial" w:hAnsi="Arial" w:cs="Arial"/>
          <w:sz w:val="22"/>
          <w:szCs w:val="22"/>
        </w:rPr>
        <w:t>ls and 41</w:t>
      </w:r>
      <w:r w:rsidR="00F52AD2" w:rsidRPr="000877F2">
        <w:rPr>
          <w:rFonts w:ascii="Arial" w:hAnsi="Arial" w:cs="Arial"/>
          <w:sz w:val="22"/>
          <w:szCs w:val="22"/>
        </w:rPr>
        <w:t xml:space="preserve"> draft </w:t>
      </w:r>
      <w:r w:rsidRPr="000877F2">
        <w:rPr>
          <w:rFonts w:ascii="Arial" w:hAnsi="Arial" w:cs="Arial"/>
          <w:sz w:val="22"/>
          <w:szCs w:val="22"/>
        </w:rPr>
        <w:t>objectives</w:t>
      </w:r>
      <w:r w:rsidR="00F52AD2" w:rsidRPr="000877F2">
        <w:rPr>
          <w:rFonts w:ascii="Arial" w:hAnsi="Arial" w:cs="Arial"/>
          <w:sz w:val="22"/>
          <w:szCs w:val="22"/>
        </w:rPr>
        <w:t xml:space="preserve">, including entities </w:t>
      </w:r>
      <w:r w:rsidRPr="000877F2">
        <w:rPr>
          <w:rFonts w:ascii="Arial" w:hAnsi="Arial" w:cs="Arial"/>
          <w:sz w:val="22"/>
          <w:szCs w:val="22"/>
        </w:rPr>
        <w:t>responsible and target dates for completion is provided below.</w:t>
      </w:r>
    </w:p>
    <w:p w:rsidR="0019615C" w:rsidRPr="000877F2" w:rsidRDefault="0019615C" w:rsidP="0009472F">
      <w:pPr>
        <w:rPr>
          <w:rFonts w:ascii="Arial" w:hAnsi="Arial" w:cs="Arial"/>
          <w:sz w:val="22"/>
          <w:szCs w:val="22"/>
        </w:rPr>
      </w:pPr>
    </w:p>
    <w:p w:rsidR="00BE1174" w:rsidRPr="000877F2" w:rsidRDefault="00BE1174" w:rsidP="0009472F">
      <w:pPr>
        <w:rPr>
          <w:rFonts w:ascii="Arial" w:hAnsi="Arial" w:cs="Arial"/>
          <w:sz w:val="22"/>
          <w:szCs w:val="22"/>
        </w:rPr>
      </w:pPr>
    </w:p>
    <w:p w:rsidR="009E408F" w:rsidRPr="000877F2" w:rsidRDefault="009E408F">
      <w:pPr>
        <w:rPr>
          <w:rFonts w:ascii="Arial" w:hAnsi="Arial" w:cs="Arial"/>
          <w:sz w:val="22"/>
          <w:szCs w:val="22"/>
        </w:rPr>
      </w:pPr>
      <w:r w:rsidRPr="000877F2">
        <w:rPr>
          <w:rFonts w:ascii="Arial" w:hAnsi="Arial" w:cs="Arial"/>
          <w:sz w:val="22"/>
          <w:szCs w:val="22"/>
        </w:rPr>
        <w:br w:type="page"/>
      </w:r>
    </w:p>
    <w:p w:rsidR="000877F2" w:rsidRPr="000877F2" w:rsidRDefault="000877F2">
      <w:pPr>
        <w:rPr>
          <w:rFonts w:ascii="Arial" w:hAnsi="Arial" w:cs="Arial"/>
          <w:sz w:val="22"/>
          <w:szCs w:val="22"/>
        </w:rPr>
      </w:pPr>
    </w:p>
    <w:p w:rsidR="000877F2" w:rsidRPr="000877F2" w:rsidRDefault="000877F2">
      <w:pPr>
        <w:rPr>
          <w:rFonts w:ascii="Arial" w:hAnsi="Arial" w:cs="Arial"/>
          <w:sz w:val="22"/>
          <w:szCs w:val="22"/>
        </w:rPr>
      </w:pPr>
    </w:p>
    <w:p w:rsidR="000877F2" w:rsidRPr="000877F2" w:rsidRDefault="000877F2" w:rsidP="000877F2">
      <w:pPr>
        <w:rPr>
          <w:rFonts w:ascii="Arial" w:hAnsi="Arial" w:cs="Arial"/>
          <w:sz w:val="22"/>
          <w:szCs w:val="22"/>
          <w:u w:val="single"/>
        </w:rPr>
      </w:pPr>
      <w:r w:rsidRPr="000877F2">
        <w:rPr>
          <w:rFonts w:ascii="Arial" w:hAnsi="Arial" w:cs="Arial"/>
          <w:sz w:val="22"/>
          <w:szCs w:val="22"/>
          <w:u w:val="single"/>
        </w:rPr>
        <w:t xml:space="preserve">Goal 1: Kansas has measurable annual performance outcomes with clear and meaningful benchmarks that track a number of key indicators, including expanding the number of individuals in competitive and integrated employment settings.  </w:t>
      </w:r>
    </w:p>
    <w:p w:rsidR="000877F2" w:rsidRPr="000877F2" w:rsidRDefault="000877F2">
      <w:pPr>
        <w:rPr>
          <w:rFonts w:ascii="Arial" w:hAnsi="Arial" w:cs="Arial"/>
          <w:sz w:val="22"/>
          <w:szCs w:val="22"/>
        </w:rPr>
      </w:pPr>
    </w:p>
    <w:p w:rsidR="000877F2" w:rsidRDefault="000877F2">
      <w:pPr>
        <w:rPr>
          <w:rFonts w:ascii="Arial" w:hAnsi="Arial" w:cs="Arial"/>
          <w:sz w:val="22"/>
          <w:szCs w:val="22"/>
        </w:rPr>
      </w:pPr>
      <w:r w:rsidRPr="000877F2">
        <w:rPr>
          <w:rFonts w:ascii="Arial" w:hAnsi="Arial" w:cs="Arial"/>
          <w:sz w:val="22"/>
          <w:szCs w:val="22"/>
        </w:rPr>
        <w:t>Objectives for Goal 1:</w:t>
      </w:r>
      <w:r w:rsidRPr="000877F2">
        <w:rPr>
          <w:rFonts w:ascii="Arial" w:hAnsi="Arial" w:cs="Arial"/>
          <w:sz w:val="22"/>
          <w:szCs w:val="22"/>
        </w:rPr>
        <w:br/>
      </w:r>
    </w:p>
    <w:p w:rsidR="000877F2" w:rsidRDefault="000877F2">
      <w:pPr>
        <w:rPr>
          <w:rFonts w:ascii="Arial" w:hAnsi="Arial" w:cs="Arial"/>
          <w:sz w:val="22"/>
          <w:szCs w:val="22"/>
        </w:rPr>
      </w:pPr>
      <w:r w:rsidRPr="000877F2">
        <w:rPr>
          <w:rFonts w:ascii="Arial" w:hAnsi="Arial" w:cs="Arial"/>
          <w:sz w:val="22"/>
          <w:szCs w:val="22"/>
        </w:rPr>
        <w:t xml:space="preserve">1.1 – State agencies in Kansas will identify what data are being collected by their corresponding agency in regards to employment and employment outcomes of people with disabilities, including specific outcomes data regarding employment of people with disabilities in competitive and/or integrated settings.  This information will be shared with the </w:t>
      </w:r>
      <w:r w:rsidR="006240F5">
        <w:rPr>
          <w:rFonts w:ascii="Arial" w:hAnsi="Arial" w:cs="Arial"/>
          <w:sz w:val="22"/>
          <w:szCs w:val="22"/>
        </w:rPr>
        <w:t>Commission</w:t>
      </w:r>
      <w:r w:rsidRPr="000877F2">
        <w:rPr>
          <w:rFonts w:ascii="Arial" w:hAnsi="Arial" w:cs="Arial"/>
          <w:sz w:val="22"/>
          <w:szCs w:val="22"/>
        </w:rPr>
        <w:t xml:space="preserve"> (April 1, 2012).   </w:t>
      </w:r>
      <w:r w:rsidRPr="000877F2">
        <w:rPr>
          <w:rFonts w:ascii="Arial" w:hAnsi="Arial" w:cs="Arial"/>
          <w:sz w:val="22"/>
          <w:szCs w:val="22"/>
        </w:rPr>
        <w:br/>
      </w:r>
    </w:p>
    <w:p w:rsidR="000877F2" w:rsidRDefault="000877F2">
      <w:pPr>
        <w:rPr>
          <w:rFonts w:ascii="Arial" w:hAnsi="Arial" w:cs="Arial"/>
          <w:sz w:val="22"/>
          <w:szCs w:val="22"/>
        </w:rPr>
      </w:pPr>
      <w:r w:rsidRPr="000877F2">
        <w:rPr>
          <w:rFonts w:ascii="Arial" w:hAnsi="Arial" w:cs="Arial"/>
          <w:sz w:val="22"/>
          <w:szCs w:val="22"/>
        </w:rPr>
        <w:t xml:space="preserve">1.2 – Individual state agencies will identify baseline data and establish their proposed benchmarks for relevant data sets on employment and competitive and/or integrated employment.  These proposed benchmarks and baseline data will be shared with the </w:t>
      </w:r>
      <w:r w:rsidR="006240F5">
        <w:rPr>
          <w:rFonts w:ascii="Arial" w:hAnsi="Arial" w:cs="Arial"/>
          <w:sz w:val="22"/>
          <w:szCs w:val="22"/>
        </w:rPr>
        <w:t>Commission</w:t>
      </w:r>
      <w:r w:rsidRPr="000877F2">
        <w:rPr>
          <w:rFonts w:ascii="Arial" w:hAnsi="Arial" w:cs="Arial"/>
          <w:sz w:val="22"/>
          <w:szCs w:val="22"/>
        </w:rPr>
        <w:t xml:space="preserve"> (April 1, 2012).</w:t>
      </w:r>
      <w:r w:rsidRPr="000877F2">
        <w:rPr>
          <w:rFonts w:ascii="Arial" w:hAnsi="Arial" w:cs="Arial"/>
          <w:sz w:val="22"/>
          <w:szCs w:val="22"/>
        </w:rPr>
        <w:br/>
      </w:r>
    </w:p>
    <w:p w:rsidR="000877F2" w:rsidRPr="000877F2" w:rsidRDefault="000877F2">
      <w:pPr>
        <w:rPr>
          <w:rFonts w:ascii="Arial" w:hAnsi="Arial" w:cs="Arial"/>
          <w:sz w:val="22"/>
          <w:szCs w:val="22"/>
        </w:rPr>
      </w:pPr>
      <w:r w:rsidRPr="000877F2">
        <w:rPr>
          <w:rFonts w:ascii="Arial" w:hAnsi="Arial" w:cs="Arial"/>
          <w:sz w:val="22"/>
          <w:szCs w:val="22"/>
        </w:rPr>
        <w:t xml:space="preserve">1.3 – The Kansas Employment First Oversight </w:t>
      </w:r>
      <w:r w:rsidR="006240F5">
        <w:rPr>
          <w:rFonts w:ascii="Arial" w:hAnsi="Arial" w:cs="Arial"/>
          <w:sz w:val="22"/>
          <w:szCs w:val="22"/>
        </w:rPr>
        <w:t>Commission</w:t>
      </w:r>
      <w:r w:rsidRPr="000877F2">
        <w:rPr>
          <w:rFonts w:ascii="Arial" w:hAnsi="Arial" w:cs="Arial"/>
          <w:sz w:val="22"/>
          <w:szCs w:val="22"/>
        </w:rPr>
        <w:t xml:space="preserve"> (abbreviated in this report as “</w:t>
      </w:r>
      <w:r w:rsidR="006240F5">
        <w:rPr>
          <w:rFonts w:ascii="Arial" w:hAnsi="Arial" w:cs="Arial"/>
          <w:sz w:val="22"/>
          <w:szCs w:val="22"/>
        </w:rPr>
        <w:t>Commission</w:t>
      </w:r>
      <w:r w:rsidRPr="000877F2">
        <w:rPr>
          <w:rFonts w:ascii="Arial" w:hAnsi="Arial" w:cs="Arial"/>
          <w:sz w:val="22"/>
          <w:szCs w:val="22"/>
        </w:rPr>
        <w:t>”) will utilize these proposed benchmarks, national standards, Kansas specific information, the individual programmatic outcomes set by state agencies and other information in the Kansas data system gathered under Goal #3 in order to establish the overall measurable statewide goals, objectives and outcomes on Employment First for the 2013 report to the Governor and Kansas Legislature (Dec. 1, 2012).</w:t>
      </w:r>
    </w:p>
    <w:p w:rsidR="000877F2" w:rsidRDefault="000877F2">
      <w:pPr>
        <w:rPr>
          <w:rFonts w:ascii="Arial" w:hAnsi="Arial" w:cs="Arial"/>
          <w:sz w:val="22"/>
          <w:szCs w:val="22"/>
        </w:rPr>
      </w:pPr>
    </w:p>
    <w:p w:rsidR="00B857AA" w:rsidRPr="00B857AA" w:rsidRDefault="00B857AA">
      <w:pPr>
        <w:rPr>
          <w:rFonts w:ascii="Arial" w:hAnsi="Arial" w:cs="Arial"/>
          <w:sz w:val="22"/>
          <w:szCs w:val="22"/>
          <w:u w:val="single"/>
        </w:rPr>
      </w:pPr>
      <w:r w:rsidRPr="00B857AA">
        <w:rPr>
          <w:rFonts w:ascii="Arial" w:hAnsi="Arial" w:cs="Arial"/>
          <w:sz w:val="22"/>
          <w:szCs w:val="22"/>
          <w:u w:val="single"/>
        </w:rPr>
        <w:t>Goal 2: Each state agency has a strong and effective policy outlining how it will implement the Employment First law and ensure that competitive integrated employment is the first option with all its programs, supports and services.</w:t>
      </w:r>
    </w:p>
    <w:p w:rsidR="000877F2" w:rsidRPr="000877F2" w:rsidRDefault="000877F2">
      <w:pPr>
        <w:rPr>
          <w:rFonts w:ascii="Arial" w:hAnsi="Arial" w:cs="Arial"/>
          <w:sz w:val="22"/>
          <w:szCs w:val="22"/>
        </w:rPr>
      </w:pPr>
    </w:p>
    <w:p w:rsidR="00B857AA" w:rsidRDefault="00B857AA">
      <w:pPr>
        <w:rPr>
          <w:rFonts w:ascii="Arial" w:hAnsi="Arial" w:cs="Arial"/>
          <w:sz w:val="22"/>
          <w:szCs w:val="22"/>
        </w:rPr>
      </w:pPr>
      <w:r w:rsidRPr="000877F2">
        <w:rPr>
          <w:rFonts w:ascii="Arial" w:hAnsi="Arial" w:cs="Arial"/>
          <w:sz w:val="22"/>
          <w:szCs w:val="22"/>
        </w:rPr>
        <w:t>Objectives for Goal 2:</w:t>
      </w:r>
    </w:p>
    <w:p w:rsidR="00B857AA" w:rsidRDefault="00B857AA">
      <w:pPr>
        <w:rPr>
          <w:rFonts w:ascii="Arial" w:hAnsi="Arial" w:cs="Arial"/>
          <w:sz w:val="22"/>
          <w:szCs w:val="22"/>
        </w:rPr>
      </w:pPr>
      <w:r w:rsidRPr="000877F2">
        <w:rPr>
          <w:rFonts w:ascii="Arial" w:hAnsi="Arial" w:cs="Arial"/>
          <w:sz w:val="22"/>
          <w:szCs w:val="22"/>
        </w:rPr>
        <w:br/>
        <w:t xml:space="preserve">2.1 – State agencies will conduct a comprehensive assessment of their policies, procedures, programs and services and obtain input from the disability community on ways to make adjustments and changes to fully implement and integrate Employment First (June 1, 2012).    </w:t>
      </w:r>
      <w:r w:rsidRPr="000877F2">
        <w:rPr>
          <w:rFonts w:ascii="Arial" w:hAnsi="Arial" w:cs="Arial"/>
          <w:sz w:val="22"/>
          <w:szCs w:val="22"/>
        </w:rPr>
        <w:br/>
      </w:r>
    </w:p>
    <w:p w:rsidR="00B857AA" w:rsidRDefault="00B857AA">
      <w:pPr>
        <w:rPr>
          <w:rFonts w:ascii="Arial" w:hAnsi="Arial" w:cs="Arial"/>
          <w:sz w:val="22"/>
          <w:szCs w:val="22"/>
        </w:rPr>
      </w:pPr>
      <w:r w:rsidRPr="000877F2">
        <w:rPr>
          <w:rFonts w:ascii="Arial" w:hAnsi="Arial" w:cs="Arial"/>
          <w:sz w:val="22"/>
          <w:szCs w:val="22"/>
        </w:rPr>
        <w:t xml:space="preserve">2.2 – State agencies will have a written policy and plan publically available detailing exactly how they have changed policies, procedures, programs and services to effectively implement the Employment First policy.  Copies of these plans/policies will be provided to the </w:t>
      </w:r>
      <w:r w:rsidR="006240F5">
        <w:rPr>
          <w:rFonts w:ascii="Arial" w:hAnsi="Arial" w:cs="Arial"/>
          <w:sz w:val="22"/>
          <w:szCs w:val="22"/>
        </w:rPr>
        <w:t>Commission</w:t>
      </w:r>
      <w:r w:rsidRPr="000877F2">
        <w:rPr>
          <w:rFonts w:ascii="Arial" w:hAnsi="Arial" w:cs="Arial"/>
          <w:sz w:val="22"/>
          <w:szCs w:val="22"/>
        </w:rPr>
        <w:t xml:space="preserve"> (July 1, 2012).    </w:t>
      </w:r>
      <w:r w:rsidRPr="000877F2">
        <w:rPr>
          <w:rFonts w:ascii="Arial" w:hAnsi="Arial" w:cs="Arial"/>
          <w:sz w:val="22"/>
          <w:szCs w:val="22"/>
        </w:rPr>
        <w:br/>
      </w:r>
    </w:p>
    <w:p w:rsidR="000877F2" w:rsidRPr="000877F2" w:rsidRDefault="00B857AA">
      <w:pPr>
        <w:rPr>
          <w:rFonts w:ascii="Arial" w:hAnsi="Arial" w:cs="Arial"/>
          <w:sz w:val="22"/>
          <w:szCs w:val="22"/>
        </w:rPr>
      </w:pPr>
      <w:r w:rsidRPr="000877F2">
        <w:rPr>
          <w:rFonts w:ascii="Arial" w:hAnsi="Arial" w:cs="Arial"/>
          <w:sz w:val="22"/>
          <w:szCs w:val="22"/>
        </w:rPr>
        <w:t xml:space="preserve">2.3 – In the examination of normal agency operations and day-to-day programmatic decisions, each state agency will develop specific strategies of how it can better integrate and implement Employment First into its operations, programs and services.  When reporting to the </w:t>
      </w:r>
      <w:r w:rsidR="006240F5">
        <w:rPr>
          <w:rFonts w:ascii="Arial" w:hAnsi="Arial" w:cs="Arial"/>
          <w:sz w:val="22"/>
          <w:szCs w:val="22"/>
        </w:rPr>
        <w:t>Commission</w:t>
      </w:r>
      <w:r w:rsidRPr="000877F2">
        <w:rPr>
          <w:rFonts w:ascii="Arial" w:hAnsi="Arial" w:cs="Arial"/>
          <w:sz w:val="22"/>
          <w:szCs w:val="22"/>
        </w:rPr>
        <w:t xml:space="preserve"> their written Employment First plans (see Objective 2.2), state agencies will report how they integrated and implemented Employment First in this regard (July 1, 2012).        </w:t>
      </w:r>
    </w:p>
    <w:p w:rsidR="000877F2" w:rsidRPr="000877F2" w:rsidRDefault="000877F2">
      <w:pPr>
        <w:rPr>
          <w:rFonts w:ascii="Arial" w:hAnsi="Arial" w:cs="Arial"/>
          <w:sz w:val="22"/>
          <w:szCs w:val="22"/>
        </w:rPr>
      </w:pPr>
    </w:p>
    <w:p w:rsidR="000877F2" w:rsidRPr="000877F2" w:rsidRDefault="000877F2">
      <w:pPr>
        <w:rPr>
          <w:rFonts w:ascii="Arial" w:hAnsi="Arial" w:cs="Arial"/>
          <w:sz w:val="22"/>
          <w:szCs w:val="22"/>
        </w:rPr>
      </w:pPr>
    </w:p>
    <w:p w:rsidR="00B857AA" w:rsidRPr="00B857AA" w:rsidRDefault="00B857AA" w:rsidP="00B857AA">
      <w:pPr>
        <w:rPr>
          <w:rFonts w:ascii="Arial" w:hAnsi="Arial" w:cs="Arial"/>
          <w:sz w:val="22"/>
          <w:szCs w:val="22"/>
          <w:u w:val="single"/>
        </w:rPr>
      </w:pPr>
      <w:r w:rsidRPr="00B857AA">
        <w:rPr>
          <w:rFonts w:ascii="Arial" w:hAnsi="Arial" w:cs="Arial"/>
          <w:sz w:val="22"/>
          <w:szCs w:val="22"/>
          <w:u w:val="single"/>
        </w:rPr>
        <w:t xml:space="preserve">Goal 3: Kansas has a comprehensive, integrated data system for collecting and publishing employment outcomes for people with disabilities.  This system tracks a variety of measures, including but not limited to competitive and integrated employment data, and is used to engage stakeholders and inform strategy and policy decisions.    </w:t>
      </w:r>
    </w:p>
    <w:p w:rsidR="000877F2" w:rsidRPr="000877F2" w:rsidRDefault="000877F2">
      <w:pPr>
        <w:rPr>
          <w:rFonts w:ascii="Arial" w:hAnsi="Arial" w:cs="Arial"/>
          <w:sz w:val="22"/>
          <w:szCs w:val="22"/>
        </w:rPr>
      </w:pPr>
    </w:p>
    <w:p w:rsidR="000877F2" w:rsidRDefault="000877F2">
      <w:pPr>
        <w:rPr>
          <w:rFonts w:ascii="Arial" w:hAnsi="Arial" w:cs="Arial"/>
          <w:sz w:val="22"/>
          <w:szCs w:val="22"/>
        </w:rPr>
      </w:pPr>
    </w:p>
    <w:p w:rsidR="002C134F" w:rsidRDefault="002C134F">
      <w:pPr>
        <w:rPr>
          <w:rFonts w:ascii="Arial" w:hAnsi="Arial" w:cs="Arial"/>
          <w:sz w:val="22"/>
          <w:szCs w:val="22"/>
        </w:rPr>
      </w:pPr>
    </w:p>
    <w:p w:rsidR="002C134F" w:rsidRPr="000877F2" w:rsidRDefault="002C134F">
      <w:pPr>
        <w:rPr>
          <w:rFonts w:ascii="Arial" w:hAnsi="Arial" w:cs="Arial"/>
          <w:sz w:val="22"/>
          <w:szCs w:val="22"/>
        </w:rPr>
      </w:pPr>
    </w:p>
    <w:p w:rsidR="00B857AA" w:rsidRPr="000877F2" w:rsidRDefault="00B857AA" w:rsidP="00B857AA">
      <w:pPr>
        <w:rPr>
          <w:rFonts w:ascii="Arial" w:hAnsi="Arial" w:cs="Arial"/>
          <w:sz w:val="22"/>
          <w:szCs w:val="22"/>
        </w:rPr>
      </w:pPr>
      <w:r w:rsidRPr="000877F2">
        <w:rPr>
          <w:rFonts w:ascii="Arial" w:hAnsi="Arial" w:cs="Arial"/>
          <w:sz w:val="22"/>
          <w:szCs w:val="22"/>
        </w:rPr>
        <w:lastRenderedPageBreak/>
        <w:t>Objectives for Goal 3:</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 xml:space="preserve">3.1 – State agencies will identify which of their programs or activities (including but not limited to grants and contracts) serve or support people with disabilities in obtaining employment or provide training and support to help transition to adult life, including employment (transition services in public education, etc.).  This information will be provided to the </w:t>
      </w:r>
      <w:r w:rsidR="006240F5">
        <w:rPr>
          <w:rFonts w:ascii="Arial" w:hAnsi="Arial" w:cs="Arial"/>
          <w:sz w:val="22"/>
          <w:szCs w:val="22"/>
        </w:rPr>
        <w:t>Commission</w:t>
      </w:r>
      <w:r w:rsidRPr="000877F2">
        <w:rPr>
          <w:rFonts w:ascii="Arial" w:hAnsi="Arial" w:cs="Arial"/>
          <w:sz w:val="22"/>
          <w:szCs w:val="22"/>
        </w:rPr>
        <w:t xml:space="preserve"> (April 1, 2012). </w:t>
      </w:r>
    </w:p>
    <w:p w:rsidR="00B857AA" w:rsidRDefault="00B857AA" w:rsidP="00B857AA">
      <w:pPr>
        <w:rPr>
          <w:rFonts w:ascii="Arial" w:hAnsi="Arial" w:cs="Arial"/>
          <w:sz w:val="22"/>
          <w:szCs w:val="22"/>
        </w:rPr>
      </w:pPr>
    </w:p>
    <w:p w:rsidR="00B857AA" w:rsidRPr="00B857AA" w:rsidRDefault="00B857AA" w:rsidP="00B857AA">
      <w:pPr>
        <w:rPr>
          <w:rFonts w:ascii="Arial" w:hAnsi="Arial" w:cs="Arial"/>
          <w:sz w:val="22"/>
          <w:szCs w:val="22"/>
        </w:rPr>
      </w:pPr>
      <w:r w:rsidRPr="00B857AA">
        <w:rPr>
          <w:rFonts w:ascii="Arial" w:hAnsi="Arial" w:cs="Arial"/>
          <w:sz w:val="22"/>
          <w:szCs w:val="22"/>
        </w:rPr>
        <w:t>3.</w:t>
      </w:r>
      <w:r>
        <w:rPr>
          <w:rFonts w:ascii="Arial" w:hAnsi="Arial" w:cs="Arial"/>
          <w:sz w:val="22"/>
          <w:szCs w:val="22"/>
        </w:rPr>
        <w:t xml:space="preserve">2 </w:t>
      </w:r>
      <w:r w:rsidRPr="00B857AA">
        <w:rPr>
          <w:rFonts w:ascii="Arial" w:hAnsi="Arial" w:cs="Arial"/>
          <w:sz w:val="22"/>
          <w:szCs w:val="22"/>
        </w:rPr>
        <w:t xml:space="preserve">– State agencies will develop a plan for outcomes and data they will need to collect in order to track the effectiveness of their Employment First policy implementation and competitive integrated employment of people with disabilities.  Programs or activities identified as providing services or supports under objective 3.1 are part of this data plan.  In this plan, agencies </w:t>
      </w:r>
      <w:r w:rsidR="009D4E50">
        <w:rPr>
          <w:rFonts w:ascii="Arial" w:hAnsi="Arial" w:cs="Arial"/>
          <w:sz w:val="22"/>
          <w:szCs w:val="22"/>
        </w:rPr>
        <w:t>will</w:t>
      </w:r>
      <w:r w:rsidRPr="00B857AA">
        <w:rPr>
          <w:rFonts w:ascii="Arial" w:hAnsi="Arial" w:cs="Arial"/>
          <w:sz w:val="22"/>
          <w:szCs w:val="22"/>
        </w:rPr>
        <w:t xml:space="preserve"> consider what additional data should be collected from their services and supports that assist people with disabilities in employment.  These individual state agency plans will be provided to the </w:t>
      </w:r>
      <w:r w:rsidR="006240F5">
        <w:rPr>
          <w:rFonts w:ascii="Arial" w:hAnsi="Arial" w:cs="Arial"/>
          <w:sz w:val="22"/>
          <w:szCs w:val="22"/>
        </w:rPr>
        <w:t>Commission</w:t>
      </w:r>
      <w:r w:rsidRPr="00B857AA">
        <w:rPr>
          <w:rFonts w:ascii="Arial" w:hAnsi="Arial" w:cs="Arial"/>
          <w:sz w:val="22"/>
          <w:szCs w:val="22"/>
        </w:rPr>
        <w:t xml:space="preserve"> (April 1, 2012).</w:t>
      </w:r>
    </w:p>
    <w:p w:rsidR="00B857AA" w:rsidRDefault="00B857AA" w:rsidP="00B857AA"/>
    <w:p w:rsidR="00B857AA" w:rsidRDefault="00B857AA" w:rsidP="00B857AA">
      <w:pPr>
        <w:rPr>
          <w:rFonts w:ascii="Arial" w:hAnsi="Arial" w:cs="Arial"/>
          <w:sz w:val="22"/>
          <w:szCs w:val="22"/>
        </w:rPr>
      </w:pPr>
      <w:r w:rsidRPr="000877F2">
        <w:rPr>
          <w:rFonts w:ascii="Arial" w:hAnsi="Arial" w:cs="Arial"/>
          <w:sz w:val="22"/>
          <w:szCs w:val="22"/>
        </w:rPr>
        <w:t xml:space="preserve">3.3 – Individual state agencies will establish measurable outcome targets for these data sets within each of their services and supports that interact with the Employment First requirement.  These individual service and support outcome targets will be provided to the </w:t>
      </w:r>
      <w:r w:rsidR="006240F5">
        <w:rPr>
          <w:rFonts w:ascii="Arial" w:hAnsi="Arial" w:cs="Arial"/>
          <w:sz w:val="22"/>
          <w:szCs w:val="22"/>
        </w:rPr>
        <w:t>Commission</w:t>
      </w:r>
      <w:r w:rsidRPr="000877F2">
        <w:rPr>
          <w:rFonts w:ascii="Arial" w:hAnsi="Arial" w:cs="Arial"/>
          <w:sz w:val="22"/>
          <w:szCs w:val="22"/>
        </w:rPr>
        <w:t xml:space="preserve"> (July 1, 2012)  </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 xml:space="preserve">3.4 – The </w:t>
      </w:r>
      <w:r w:rsidR="006240F5">
        <w:rPr>
          <w:rFonts w:ascii="Arial" w:hAnsi="Arial" w:cs="Arial"/>
          <w:sz w:val="22"/>
          <w:szCs w:val="22"/>
        </w:rPr>
        <w:t>Commission</w:t>
      </w:r>
      <w:r w:rsidRPr="000877F2">
        <w:rPr>
          <w:rFonts w:ascii="Arial" w:hAnsi="Arial" w:cs="Arial"/>
          <w:sz w:val="22"/>
          <w:szCs w:val="22"/>
        </w:rPr>
        <w:t xml:space="preserve"> will obtain feedback from stakeholders regarding the agency data collection plans (August 1, 2012).</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 xml:space="preserve">3.5 – The </w:t>
      </w:r>
      <w:r w:rsidR="006240F5">
        <w:rPr>
          <w:rFonts w:ascii="Arial" w:hAnsi="Arial" w:cs="Arial"/>
          <w:sz w:val="22"/>
          <w:szCs w:val="22"/>
        </w:rPr>
        <w:t>Commission</w:t>
      </w:r>
      <w:r w:rsidRPr="000877F2">
        <w:rPr>
          <w:rFonts w:ascii="Arial" w:hAnsi="Arial" w:cs="Arial"/>
          <w:sz w:val="22"/>
          <w:szCs w:val="22"/>
        </w:rPr>
        <w:t xml:space="preserve"> will make recommendations to agencies regarding their individual data plans in the form of goals, objectives and outcomes for data collection to ensure effective implementation of the Employment First act.  </w:t>
      </w:r>
      <w:r>
        <w:rPr>
          <w:rFonts w:ascii="Arial" w:hAnsi="Arial" w:cs="Arial"/>
          <w:sz w:val="22"/>
          <w:szCs w:val="22"/>
        </w:rPr>
        <w:t xml:space="preserve">(September 1, 2012). </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 xml:space="preserve">3.6 – The Disability Subcabinet (as the entity ultimately tasked by the Governor to broadly take the lead on Employment First) will take a leadership role to bring together a cross-agency data working group or some other appropriate method to take the </w:t>
      </w:r>
      <w:r w:rsidR="006240F5">
        <w:rPr>
          <w:rFonts w:ascii="Arial" w:hAnsi="Arial" w:cs="Arial"/>
          <w:sz w:val="22"/>
          <w:szCs w:val="22"/>
        </w:rPr>
        <w:t>Commission</w:t>
      </w:r>
      <w:r w:rsidRPr="000877F2">
        <w:rPr>
          <w:rFonts w:ascii="Arial" w:hAnsi="Arial" w:cs="Arial"/>
          <w:sz w:val="22"/>
          <w:szCs w:val="22"/>
        </w:rPr>
        <w:t>s goals and objectives, as well as the individual agencies outcome targets, and implement a shared data system that compiles, tracks and publishes data on a quarte</w:t>
      </w:r>
      <w:r>
        <w:rPr>
          <w:rFonts w:ascii="Arial" w:hAnsi="Arial" w:cs="Arial"/>
          <w:sz w:val="22"/>
          <w:szCs w:val="22"/>
        </w:rPr>
        <w:t xml:space="preserve">rly basis (December 1, 2012).  </w:t>
      </w:r>
    </w:p>
    <w:p w:rsidR="00B857AA" w:rsidRPr="000877F2"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 xml:space="preserve">3.7 – State agencies will quarterly publish data outcomes showing the effective implementation of the Employment First policy.  This will be available in both detailed and summary form in order to enable effective use by the disability stakeholder community and people with disabilities (starting Jan. 1, 2013 and quarterly thereafter).  The Governor will designate the lead agency responsible for collecting and publishing these data quarterly (July 1, 2012).  </w:t>
      </w:r>
      <w:r>
        <w:rPr>
          <w:rFonts w:ascii="Arial" w:hAnsi="Arial" w:cs="Arial"/>
          <w:sz w:val="22"/>
          <w:szCs w:val="22"/>
        </w:rPr>
        <w:t xml:space="preserve"> </w:t>
      </w:r>
    </w:p>
    <w:p w:rsidR="00B857AA" w:rsidRPr="000877F2" w:rsidRDefault="00B857AA" w:rsidP="00B857AA">
      <w:pPr>
        <w:rPr>
          <w:rFonts w:ascii="Arial" w:hAnsi="Arial" w:cs="Arial"/>
          <w:sz w:val="22"/>
          <w:szCs w:val="22"/>
        </w:rPr>
      </w:pPr>
    </w:p>
    <w:p w:rsidR="000877F2" w:rsidRDefault="00B857AA" w:rsidP="00B857AA">
      <w:pPr>
        <w:rPr>
          <w:rFonts w:ascii="Arial" w:hAnsi="Arial" w:cs="Arial"/>
          <w:sz w:val="22"/>
          <w:szCs w:val="22"/>
        </w:rPr>
      </w:pPr>
      <w:r w:rsidRPr="000877F2">
        <w:rPr>
          <w:rFonts w:ascii="Arial" w:hAnsi="Arial" w:cs="Arial"/>
          <w:sz w:val="22"/>
          <w:szCs w:val="22"/>
        </w:rPr>
        <w:t>3.8 – Information from this data system will be used by state agency decision makers to better inform strategic, policy, program and contracting decisions (ongoing).</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p>
    <w:p w:rsidR="00B857AA" w:rsidRPr="00B857AA" w:rsidRDefault="00B857AA" w:rsidP="00B857AA">
      <w:pPr>
        <w:rPr>
          <w:rFonts w:ascii="Arial" w:hAnsi="Arial" w:cs="Arial"/>
          <w:sz w:val="22"/>
          <w:szCs w:val="22"/>
          <w:u w:val="single"/>
        </w:rPr>
      </w:pPr>
      <w:r w:rsidRPr="00B857AA">
        <w:rPr>
          <w:rFonts w:ascii="Arial" w:hAnsi="Arial" w:cs="Arial"/>
          <w:sz w:val="22"/>
          <w:szCs w:val="22"/>
          <w:u w:val="single"/>
        </w:rPr>
        <w:t xml:space="preserve">Goal 4: Kansas state agencies implement strategies to carry out their program changes and individual employment outcome targets with their employees, programs and contractors to ensure effective implementation of Employment First on a programmatic/regional and agency-wide level.  These strategies are developed with stakeholder input.  </w:t>
      </w:r>
    </w:p>
    <w:p w:rsidR="00B857AA" w:rsidRDefault="00B857AA" w:rsidP="00B857AA">
      <w:pPr>
        <w:rPr>
          <w:rFonts w:ascii="Arial" w:hAnsi="Arial" w:cs="Arial"/>
          <w:sz w:val="22"/>
          <w:szCs w:val="22"/>
        </w:rPr>
      </w:pPr>
    </w:p>
    <w:p w:rsidR="00B857AA" w:rsidRDefault="00B857AA" w:rsidP="00B857AA">
      <w:pPr>
        <w:rPr>
          <w:rFonts w:ascii="Arial" w:hAnsi="Arial" w:cs="Arial"/>
          <w:sz w:val="22"/>
          <w:szCs w:val="22"/>
        </w:rPr>
      </w:pPr>
      <w:r w:rsidRPr="000877F2">
        <w:rPr>
          <w:rFonts w:ascii="Arial" w:hAnsi="Arial" w:cs="Arial"/>
          <w:sz w:val="22"/>
          <w:szCs w:val="22"/>
        </w:rPr>
        <w:t>Objectives for Goal 4:</w:t>
      </w:r>
      <w:r w:rsidRPr="000877F2">
        <w:rPr>
          <w:rFonts w:ascii="Arial" w:hAnsi="Arial" w:cs="Arial"/>
          <w:sz w:val="22"/>
          <w:szCs w:val="22"/>
        </w:rPr>
        <w:br/>
      </w:r>
    </w:p>
    <w:p w:rsidR="00B857AA" w:rsidRDefault="00B857AA" w:rsidP="00B857AA">
      <w:pPr>
        <w:rPr>
          <w:rFonts w:ascii="Arial" w:hAnsi="Arial" w:cs="Arial"/>
          <w:sz w:val="22"/>
          <w:szCs w:val="22"/>
        </w:rPr>
      </w:pPr>
      <w:r w:rsidRPr="000877F2">
        <w:rPr>
          <w:rFonts w:ascii="Arial" w:hAnsi="Arial" w:cs="Arial"/>
          <w:sz w:val="22"/>
          <w:szCs w:val="22"/>
        </w:rPr>
        <w:t xml:space="preserve">4.1 – Starting in January 2012, Kansas state agencies obtain meaningful disability stakeholder input to develop strategies to carry out program and other changes (as detailed under Goal 2) and individual employment outcome targets (as detailed in Goal 3).  Meetings occur at least quarterly.  Any revisions or </w:t>
      </w:r>
      <w:r w:rsidRPr="000877F2">
        <w:rPr>
          <w:rFonts w:ascii="Arial" w:hAnsi="Arial" w:cs="Arial"/>
          <w:sz w:val="22"/>
          <w:szCs w:val="22"/>
        </w:rPr>
        <w:lastRenderedPageBreak/>
        <w:t xml:space="preserve">adjustments to the strategies occur at least yearly.  State agencies will report to the </w:t>
      </w:r>
      <w:r w:rsidR="006240F5">
        <w:rPr>
          <w:rFonts w:ascii="Arial" w:hAnsi="Arial" w:cs="Arial"/>
          <w:sz w:val="22"/>
          <w:szCs w:val="22"/>
        </w:rPr>
        <w:t>Commission</w:t>
      </w:r>
      <w:r w:rsidRPr="000877F2">
        <w:rPr>
          <w:rFonts w:ascii="Arial" w:hAnsi="Arial" w:cs="Arial"/>
          <w:sz w:val="22"/>
          <w:szCs w:val="22"/>
        </w:rPr>
        <w:t xml:space="preserve"> any relevant information from this input and collaboration in this regard (December 1, 2012).     </w:t>
      </w:r>
      <w:r w:rsidRPr="000877F2">
        <w:rPr>
          <w:rFonts w:ascii="Arial" w:hAnsi="Arial" w:cs="Arial"/>
          <w:sz w:val="22"/>
          <w:szCs w:val="22"/>
        </w:rPr>
        <w:br/>
      </w:r>
    </w:p>
    <w:p w:rsidR="00B857AA" w:rsidRDefault="00B857AA" w:rsidP="00B857AA">
      <w:pPr>
        <w:rPr>
          <w:rFonts w:ascii="Arial" w:hAnsi="Arial" w:cs="Arial"/>
          <w:sz w:val="22"/>
          <w:szCs w:val="22"/>
        </w:rPr>
      </w:pPr>
      <w:r w:rsidRPr="000877F2">
        <w:rPr>
          <w:rFonts w:ascii="Arial" w:hAnsi="Arial" w:cs="Arial"/>
          <w:sz w:val="22"/>
          <w:szCs w:val="22"/>
        </w:rPr>
        <w:t xml:space="preserve">4.2 – State agencies utilize this input to develop detailed strategies to effectively ensure successful implementation of their changes and outcome targets on both a programmatic/regional and agency-wide basis.  A summary of these strategies to ensure successful implementation and the stakeholder input obtained is presented to the Employment First </w:t>
      </w:r>
      <w:r w:rsidR="006240F5">
        <w:rPr>
          <w:rFonts w:ascii="Arial" w:hAnsi="Arial" w:cs="Arial"/>
          <w:sz w:val="22"/>
          <w:szCs w:val="22"/>
        </w:rPr>
        <w:t>Commission</w:t>
      </w:r>
      <w:r w:rsidRPr="000877F2">
        <w:rPr>
          <w:rFonts w:ascii="Arial" w:hAnsi="Arial" w:cs="Arial"/>
          <w:sz w:val="22"/>
          <w:szCs w:val="22"/>
        </w:rPr>
        <w:t xml:space="preserve"> (December 1, 2012).      </w:t>
      </w:r>
    </w:p>
    <w:p w:rsidR="00B857AA" w:rsidRDefault="00B857AA" w:rsidP="00B857AA">
      <w:pPr>
        <w:rPr>
          <w:rFonts w:ascii="Arial" w:hAnsi="Arial" w:cs="Arial"/>
          <w:sz w:val="22"/>
          <w:szCs w:val="22"/>
        </w:rPr>
      </w:pPr>
    </w:p>
    <w:p w:rsidR="00B857AA" w:rsidRPr="000877F2" w:rsidRDefault="00B857AA" w:rsidP="00B857AA">
      <w:pPr>
        <w:rPr>
          <w:rFonts w:ascii="Arial" w:hAnsi="Arial" w:cs="Arial"/>
          <w:sz w:val="22"/>
          <w:szCs w:val="22"/>
        </w:rPr>
      </w:pPr>
    </w:p>
    <w:p w:rsidR="000877F2" w:rsidRPr="00B857AA" w:rsidRDefault="00B857AA">
      <w:pPr>
        <w:rPr>
          <w:rFonts w:ascii="Arial" w:hAnsi="Arial" w:cs="Arial"/>
          <w:sz w:val="22"/>
          <w:szCs w:val="22"/>
          <w:u w:val="single"/>
        </w:rPr>
      </w:pPr>
      <w:r w:rsidRPr="00B857AA">
        <w:rPr>
          <w:rFonts w:ascii="Arial" w:hAnsi="Arial" w:cs="Arial"/>
          <w:sz w:val="22"/>
          <w:szCs w:val="22"/>
          <w:u w:val="single"/>
        </w:rPr>
        <w:t>Goal 5: Kansas has effective, meaningful and productive collaborations among stakeholder groups and between these stakeholders and state government to support the Employment First policy.  Whereas other stakeholder engagement measures in these goals and objectives are task specific, this engagement is broader and better ensures overall engagement on Employment First.</w:t>
      </w:r>
    </w:p>
    <w:p w:rsidR="00B857AA" w:rsidRDefault="00B857AA">
      <w:pPr>
        <w:rPr>
          <w:rFonts w:ascii="Arial" w:hAnsi="Arial" w:cs="Arial"/>
          <w:sz w:val="22"/>
          <w:szCs w:val="22"/>
        </w:rPr>
      </w:pPr>
    </w:p>
    <w:p w:rsidR="00B857AA" w:rsidRDefault="00B857AA">
      <w:pPr>
        <w:rPr>
          <w:rFonts w:ascii="Arial" w:hAnsi="Arial" w:cs="Arial"/>
          <w:sz w:val="22"/>
          <w:szCs w:val="22"/>
        </w:rPr>
      </w:pPr>
      <w:r w:rsidRPr="000877F2">
        <w:rPr>
          <w:rFonts w:ascii="Arial" w:hAnsi="Arial" w:cs="Arial"/>
          <w:sz w:val="22"/>
          <w:szCs w:val="22"/>
        </w:rPr>
        <w:t>Objectives for Goal 5:</w:t>
      </w:r>
    </w:p>
    <w:p w:rsidR="00B857AA" w:rsidRDefault="00B857AA">
      <w:pPr>
        <w:rPr>
          <w:rFonts w:ascii="Arial" w:hAnsi="Arial" w:cs="Arial"/>
          <w:sz w:val="22"/>
          <w:szCs w:val="22"/>
        </w:rPr>
      </w:pPr>
      <w:r w:rsidRPr="000877F2">
        <w:rPr>
          <w:rFonts w:ascii="Arial" w:hAnsi="Arial" w:cs="Arial"/>
          <w:sz w:val="22"/>
          <w:szCs w:val="22"/>
        </w:rPr>
        <w:br/>
        <w:t xml:space="preserve">5.1 – The Employment First Workgroup (established in the SRS CDDO contract negotiations) will be expanded to include all relevant stakeholders and key state agency staff. This expanded group will meet at least quarterly to discuss Employment First issues and conduct proactive planning (starting February 2012 and quarterly thereafter).  </w:t>
      </w:r>
      <w:r w:rsidRPr="000877F2">
        <w:rPr>
          <w:rFonts w:ascii="Arial" w:hAnsi="Arial" w:cs="Arial"/>
          <w:sz w:val="22"/>
          <w:szCs w:val="22"/>
        </w:rPr>
        <w:br/>
      </w:r>
    </w:p>
    <w:p w:rsidR="00B857AA" w:rsidRDefault="00B857AA">
      <w:pPr>
        <w:rPr>
          <w:rFonts w:ascii="Arial" w:hAnsi="Arial" w:cs="Arial"/>
          <w:sz w:val="22"/>
          <w:szCs w:val="22"/>
        </w:rPr>
      </w:pPr>
      <w:r w:rsidRPr="000877F2">
        <w:rPr>
          <w:rFonts w:ascii="Arial" w:hAnsi="Arial" w:cs="Arial"/>
          <w:sz w:val="22"/>
          <w:szCs w:val="22"/>
        </w:rPr>
        <w:t xml:space="preserve">5.2 – At least annually, beginning in 2012, an Employment First statewide stakeholder conference will be held to facilitate further involvement and discussion in Employment First and its implementation.  State governmental entities are engaged in this conference as key collaborators.  The next conference is planned for April 4-5, 2012.  Therefore, by March 1, 2012, each cabinet level state agency and the Department of Education will designate at least one key policy-level, decision-making staff member to attend the April 4-5 Employment First conference on behalf of their agency.  As used in this document, the term disability stakeholders include provider agencies, advocacy organizations, employers and people </w:t>
      </w:r>
      <w:r w:rsidR="002C134F">
        <w:rPr>
          <w:rFonts w:ascii="Arial" w:hAnsi="Arial" w:cs="Arial"/>
          <w:sz w:val="22"/>
          <w:szCs w:val="22"/>
        </w:rPr>
        <w:t>with disabilities.  (On-going, a</w:t>
      </w:r>
      <w:r w:rsidRPr="000877F2">
        <w:rPr>
          <w:rFonts w:ascii="Arial" w:hAnsi="Arial" w:cs="Arial"/>
          <w:sz w:val="22"/>
          <w:szCs w:val="22"/>
        </w:rPr>
        <w:t>nnually)</w:t>
      </w:r>
      <w:r w:rsidRPr="000877F2">
        <w:rPr>
          <w:rFonts w:ascii="Arial" w:hAnsi="Arial" w:cs="Arial"/>
          <w:sz w:val="22"/>
          <w:szCs w:val="22"/>
        </w:rPr>
        <w:br/>
      </w:r>
    </w:p>
    <w:p w:rsidR="00B857AA" w:rsidRDefault="00B857AA">
      <w:pPr>
        <w:rPr>
          <w:rFonts w:ascii="Arial" w:hAnsi="Arial" w:cs="Arial"/>
          <w:sz w:val="22"/>
          <w:szCs w:val="22"/>
        </w:rPr>
      </w:pPr>
      <w:r w:rsidRPr="000877F2">
        <w:rPr>
          <w:rFonts w:ascii="Arial" w:hAnsi="Arial" w:cs="Arial"/>
          <w:sz w:val="22"/>
          <w:szCs w:val="22"/>
        </w:rPr>
        <w:t xml:space="preserve">5.3 – Each state agency will have a policy encouraging stakeholder engagement and outlining strategies to effectively involve stakeholders in Employment First planning, implementation and on-going tracking.  This policy statement will be presented to the </w:t>
      </w:r>
      <w:r w:rsidR="006240F5">
        <w:rPr>
          <w:rFonts w:ascii="Arial" w:hAnsi="Arial" w:cs="Arial"/>
          <w:sz w:val="22"/>
          <w:szCs w:val="22"/>
        </w:rPr>
        <w:t>Commission</w:t>
      </w:r>
      <w:r w:rsidRPr="000877F2">
        <w:rPr>
          <w:rFonts w:ascii="Arial" w:hAnsi="Arial" w:cs="Arial"/>
          <w:sz w:val="22"/>
          <w:szCs w:val="22"/>
        </w:rPr>
        <w:t xml:space="preserve"> (July 1, 2012).</w:t>
      </w:r>
    </w:p>
    <w:p w:rsidR="00B857AA" w:rsidRDefault="00B857AA">
      <w:pPr>
        <w:rPr>
          <w:rFonts w:ascii="Arial" w:hAnsi="Arial" w:cs="Arial"/>
          <w:sz w:val="22"/>
          <w:szCs w:val="22"/>
        </w:rPr>
      </w:pPr>
    </w:p>
    <w:p w:rsidR="00B857AA" w:rsidRDefault="00B857AA">
      <w:pPr>
        <w:rPr>
          <w:rFonts w:ascii="Arial" w:hAnsi="Arial" w:cs="Arial"/>
          <w:sz w:val="22"/>
          <w:szCs w:val="22"/>
        </w:rPr>
      </w:pPr>
    </w:p>
    <w:p w:rsidR="001B50FF" w:rsidRPr="001B50FF" w:rsidRDefault="001B50FF" w:rsidP="001B50FF">
      <w:pPr>
        <w:rPr>
          <w:rFonts w:ascii="Arial" w:hAnsi="Arial" w:cs="Arial"/>
          <w:sz w:val="22"/>
          <w:szCs w:val="22"/>
          <w:u w:val="single"/>
        </w:rPr>
      </w:pPr>
      <w:r w:rsidRPr="001B50FF">
        <w:rPr>
          <w:rFonts w:ascii="Arial" w:hAnsi="Arial" w:cs="Arial"/>
          <w:sz w:val="22"/>
          <w:szCs w:val="22"/>
          <w:u w:val="single"/>
        </w:rPr>
        <w:t xml:space="preserve">Goal 6: State agencies will enter into formal interagency agreements to successfully implement, support and track the Employment First policy and the goals and objectives established by the </w:t>
      </w:r>
      <w:r w:rsidR="006240F5">
        <w:rPr>
          <w:rFonts w:ascii="Arial" w:hAnsi="Arial" w:cs="Arial"/>
          <w:sz w:val="22"/>
          <w:szCs w:val="22"/>
          <w:u w:val="single"/>
        </w:rPr>
        <w:t>Commission</w:t>
      </w:r>
      <w:r w:rsidRPr="001B50FF">
        <w:rPr>
          <w:rFonts w:ascii="Arial" w:hAnsi="Arial" w:cs="Arial"/>
          <w:sz w:val="22"/>
          <w:szCs w:val="22"/>
          <w:u w:val="single"/>
        </w:rPr>
        <w:t>.</w:t>
      </w:r>
    </w:p>
    <w:p w:rsidR="00B857AA" w:rsidRDefault="00B857AA">
      <w:pPr>
        <w:rPr>
          <w:rFonts w:ascii="Arial" w:hAnsi="Arial" w:cs="Arial"/>
          <w:sz w:val="22"/>
          <w:szCs w:val="22"/>
        </w:rPr>
      </w:pPr>
    </w:p>
    <w:p w:rsidR="00B857AA" w:rsidRDefault="00B857AA">
      <w:pPr>
        <w:rPr>
          <w:rFonts w:ascii="Arial" w:hAnsi="Arial" w:cs="Arial"/>
          <w:sz w:val="22"/>
          <w:szCs w:val="22"/>
        </w:rPr>
      </w:pPr>
    </w:p>
    <w:p w:rsidR="001B50FF" w:rsidRDefault="001B50FF">
      <w:pPr>
        <w:rPr>
          <w:rFonts w:ascii="Arial" w:hAnsi="Arial" w:cs="Arial"/>
          <w:sz w:val="22"/>
          <w:szCs w:val="22"/>
        </w:rPr>
      </w:pPr>
      <w:r w:rsidRPr="000877F2">
        <w:rPr>
          <w:rFonts w:ascii="Arial" w:hAnsi="Arial" w:cs="Arial"/>
          <w:sz w:val="22"/>
          <w:szCs w:val="22"/>
        </w:rPr>
        <w:t>Objectives for Goal 6:</w:t>
      </w:r>
    </w:p>
    <w:p w:rsidR="001B50FF" w:rsidRDefault="001B50FF">
      <w:pPr>
        <w:rPr>
          <w:rFonts w:ascii="Arial" w:hAnsi="Arial" w:cs="Arial"/>
          <w:sz w:val="22"/>
          <w:szCs w:val="22"/>
        </w:rPr>
      </w:pPr>
      <w:r w:rsidRPr="000877F2">
        <w:rPr>
          <w:rFonts w:ascii="Arial" w:hAnsi="Arial" w:cs="Arial"/>
          <w:sz w:val="22"/>
          <w:szCs w:val="22"/>
        </w:rPr>
        <w:br/>
        <w:t xml:space="preserve">6.1 – State agencies obtain stakeholder input specifically to identify issues, gaps and coordination issues where an interagency agreement would prove helpful towards implementation of Employment First (June 1, 2012).  State agencies present a summary of this information to the </w:t>
      </w:r>
      <w:r w:rsidR="006240F5">
        <w:rPr>
          <w:rFonts w:ascii="Arial" w:hAnsi="Arial" w:cs="Arial"/>
          <w:sz w:val="22"/>
          <w:szCs w:val="22"/>
        </w:rPr>
        <w:t>Commission</w:t>
      </w:r>
      <w:r w:rsidRPr="000877F2">
        <w:rPr>
          <w:rFonts w:ascii="Arial" w:hAnsi="Arial" w:cs="Arial"/>
          <w:sz w:val="22"/>
          <w:szCs w:val="22"/>
        </w:rPr>
        <w:t xml:space="preserve"> (August 1, 2012).     </w:t>
      </w:r>
      <w:r w:rsidRPr="000877F2">
        <w:rPr>
          <w:rFonts w:ascii="Arial" w:hAnsi="Arial" w:cs="Arial"/>
          <w:sz w:val="22"/>
          <w:szCs w:val="22"/>
        </w:rPr>
        <w:br/>
      </w:r>
    </w:p>
    <w:p w:rsidR="00B857AA" w:rsidRDefault="001B50FF">
      <w:pPr>
        <w:rPr>
          <w:rFonts w:ascii="Arial" w:hAnsi="Arial" w:cs="Arial"/>
          <w:sz w:val="22"/>
          <w:szCs w:val="22"/>
        </w:rPr>
      </w:pPr>
      <w:r w:rsidRPr="000877F2">
        <w:rPr>
          <w:rFonts w:ascii="Arial" w:hAnsi="Arial" w:cs="Arial"/>
          <w:sz w:val="22"/>
          <w:szCs w:val="22"/>
        </w:rPr>
        <w:t xml:space="preserve">6.2 – Formal interagency agreements are in place between agencies involved with employment services or supports to outline cross-agency implementation issues, such as shared service delivery, service coordination and data sharing across all systems. At a minimum these interagency agreements should include the agencies that operation the following programs: Special Education, Vocational Rehabilitation Services, HCBS Waivers serving individuals who are of employment age, Workforce Services, mental health, TANF, and others that may apply.  Copies of these agreements will be provided to the </w:t>
      </w:r>
      <w:r w:rsidR="006240F5">
        <w:rPr>
          <w:rFonts w:ascii="Arial" w:hAnsi="Arial" w:cs="Arial"/>
          <w:sz w:val="22"/>
          <w:szCs w:val="22"/>
        </w:rPr>
        <w:t>Commission</w:t>
      </w:r>
      <w:r w:rsidRPr="000877F2">
        <w:rPr>
          <w:rFonts w:ascii="Arial" w:hAnsi="Arial" w:cs="Arial"/>
          <w:sz w:val="22"/>
          <w:szCs w:val="22"/>
        </w:rPr>
        <w:t xml:space="preserve"> (August 1, 2012).</w:t>
      </w:r>
    </w:p>
    <w:p w:rsidR="00B857AA" w:rsidRDefault="00B857AA">
      <w:pPr>
        <w:rPr>
          <w:rFonts w:ascii="Arial" w:hAnsi="Arial" w:cs="Arial"/>
          <w:sz w:val="22"/>
          <w:szCs w:val="22"/>
        </w:rPr>
      </w:pPr>
    </w:p>
    <w:p w:rsidR="001B50FF" w:rsidRPr="001B50FF" w:rsidRDefault="001B50FF">
      <w:pPr>
        <w:rPr>
          <w:rFonts w:ascii="Arial" w:hAnsi="Arial" w:cs="Arial"/>
          <w:sz w:val="22"/>
          <w:szCs w:val="22"/>
          <w:u w:val="single"/>
        </w:rPr>
      </w:pPr>
      <w:r w:rsidRPr="001B50FF">
        <w:rPr>
          <w:rFonts w:ascii="Arial" w:hAnsi="Arial" w:cs="Arial"/>
          <w:sz w:val="22"/>
          <w:szCs w:val="22"/>
          <w:u w:val="single"/>
        </w:rPr>
        <w:t>Goal 7: Kansas state agencies aggressively pursue resources to support innovation in employment services to better advance and implement the Employment First initiative.</w:t>
      </w:r>
    </w:p>
    <w:p w:rsidR="00B857AA" w:rsidRDefault="00B857AA">
      <w:pPr>
        <w:rPr>
          <w:rFonts w:ascii="Arial" w:hAnsi="Arial" w:cs="Arial"/>
          <w:sz w:val="22"/>
          <w:szCs w:val="22"/>
        </w:rPr>
      </w:pPr>
    </w:p>
    <w:p w:rsidR="001B50FF" w:rsidRDefault="001B50FF" w:rsidP="001B50FF">
      <w:pPr>
        <w:rPr>
          <w:rFonts w:ascii="Arial" w:hAnsi="Arial" w:cs="Arial"/>
          <w:sz w:val="22"/>
          <w:szCs w:val="22"/>
        </w:rPr>
      </w:pPr>
      <w:r>
        <w:rPr>
          <w:rFonts w:ascii="Arial" w:hAnsi="Arial" w:cs="Arial"/>
          <w:sz w:val="22"/>
          <w:szCs w:val="22"/>
        </w:rPr>
        <w:t xml:space="preserve">Objectives: </w:t>
      </w:r>
    </w:p>
    <w:p w:rsidR="001B50FF" w:rsidRDefault="001B50FF" w:rsidP="001B50FF">
      <w:pPr>
        <w:rPr>
          <w:rFonts w:ascii="Arial" w:hAnsi="Arial" w:cs="Arial"/>
          <w:sz w:val="22"/>
          <w:szCs w:val="22"/>
        </w:rPr>
      </w:pPr>
    </w:p>
    <w:p w:rsidR="001B50FF" w:rsidRDefault="001B50FF" w:rsidP="001B50FF">
      <w:pPr>
        <w:rPr>
          <w:rFonts w:ascii="Arial" w:hAnsi="Arial" w:cs="Arial"/>
          <w:sz w:val="22"/>
          <w:szCs w:val="22"/>
        </w:rPr>
      </w:pPr>
      <w:r w:rsidRPr="000877F2">
        <w:rPr>
          <w:rFonts w:ascii="Arial" w:hAnsi="Arial" w:cs="Arial"/>
          <w:sz w:val="22"/>
          <w:szCs w:val="22"/>
        </w:rPr>
        <w:t xml:space="preserve">7.1 – The Employment First </w:t>
      </w:r>
      <w:r w:rsidR="006240F5">
        <w:rPr>
          <w:rFonts w:ascii="Arial" w:hAnsi="Arial" w:cs="Arial"/>
          <w:sz w:val="22"/>
          <w:szCs w:val="22"/>
        </w:rPr>
        <w:t>Commission</w:t>
      </w:r>
      <w:r w:rsidRPr="000877F2">
        <w:rPr>
          <w:rFonts w:ascii="Arial" w:hAnsi="Arial" w:cs="Arial"/>
          <w:sz w:val="22"/>
          <w:szCs w:val="22"/>
        </w:rPr>
        <w:t xml:space="preserve"> will obtain information and examine innovative Kansas programs and pilot projects in the area of employment services (</w:t>
      </w:r>
      <w:r w:rsidR="006240F5">
        <w:rPr>
          <w:rFonts w:ascii="Arial" w:hAnsi="Arial" w:cs="Arial"/>
          <w:sz w:val="22"/>
          <w:szCs w:val="22"/>
        </w:rPr>
        <w:t>Great Expectations Initiative (</w:t>
      </w:r>
      <w:r w:rsidRPr="000877F2">
        <w:rPr>
          <w:rFonts w:ascii="Arial" w:hAnsi="Arial" w:cs="Arial"/>
          <w:sz w:val="22"/>
          <w:szCs w:val="22"/>
        </w:rPr>
        <w:t>GEI</w:t>
      </w:r>
      <w:r w:rsidR="006240F5">
        <w:rPr>
          <w:rFonts w:ascii="Arial" w:hAnsi="Arial" w:cs="Arial"/>
          <w:sz w:val="22"/>
          <w:szCs w:val="22"/>
        </w:rPr>
        <w:t>)</w:t>
      </w:r>
      <w:r w:rsidRPr="000877F2">
        <w:rPr>
          <w:rFonts w:ascii="Arial" w:hAnsi="Arial" w:cs="Arial"/>
          <w:sz w:val="22"/>
          <w:szCs w:val="22"/>
        </w:rPr>
        <w:t xml:space="preserve">, Project Search, etc.), as well as innovations in other states.  The </w:t>
      </w:r>
      <w:r w:rsidR="006240F5">
        <w:rPr>
          <w:rFonts w:ascii="Arial" w:hAnsi="Arial" w:cs="Arial"/>
          <w:sz w:val="22"/>
          <w:szCs w:val="22"/>
        </w:rPr>
        <w:t>Commission</w:t>
      </w:r>
      <w:r w:rsidRPr="000877F2">
        <w:rPr>
          <w:rFonts w:ascii="Arial" w:hAnsi="Arial" w:cs="Arial"/>
          <w:sz w:val="22"/>
          <w:szCs w:val="22"/>
        </w:rPr>
        <w:t xml:space="preserve"> will request input from stakeholders and state agencies on innovative strategies (May 1, 2012).</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t xml:space="preserve">7.2 – Based on the information obtained in Objective 7.1, the </w:t>
      </w:r>
      <w:r w:rsidR="006240F5">
        <w:rPr>
          <w:rFonts w:ascii="Arial" w:hAnsi="Arial" w:cs="Arial"/>
          <w:sz w:val="22"/>
          <w:szCs w:val="22"/>
        </w:rPr>
        <w:t>Commission</w:t>
      </w:r>
      <w:r w:rsidRPr="000877F2">
        <w:rPr>
          <w:rFonts w:ascii="Arial" w:hAnsi="Arial" w:cs="Arial"/>
          <w:sz w:val="22"/>
          <w:szCs w:val="22"/>
        </w:rPr>
        <w:t xml:space="preserve"> will identify and disseminate information on innovative employment strategies to the state agencies and stakeholders.  This will be done by July 1, 2012 and ongoing thereafter.  </w:t>
      </w:r>
      <w:r w:rsidRPr="000877F2">
        <w:rPr>
          <w:rFonts w:ascii="Arial" w:hAnsi="Arial" w:cs="Arial"/>
          <w:sz w:val="22"/>
          <w:szCs w:val="22"/>
          <w:highlight w:val="magenta"/>
        </w:rPr>
        <w:t xml:space="preserve">   </w:t>
      </w:r>
      <w:r w:rsidRPr="000877F2">
        <w:rPr>
          <w:rFonts w:ascii="Arial" w:hAnsi="Arial" w:cs="Arial"/>
          <w:sz w:val="22"/>
          <w:szCs w:val="22"/>
        </w:rPr>
        <w:t xml:space="preserve">  </w:t>
      </w:r>
      <w:r w:rsidRPr="000877F2">
        <w:rPr>
          <w:rFonts w:ascii="Arial" w:hAnsi="Arial" w:cs="Arial"/>
          <w:sz w:val="22"/>
          <w:szCs w:val="22"/>
        </w:rPr>
        <w:br/>
      </w:r>
    </w:p>
    <w:p w:rsidR="001B50FF" w:rsidRPr="000877F2" w:rsidRDefault="001B50FF" w:rsidP="001B50FF">
      <w:pPr>
        <w:rPr>
          <w:rFonts w:ascii="Arial" w:hAnsi="Arial" w:cs="Arial"/>
          <w:sz w:val="22"/>
          <w:szCs w:val="22"/>
        </w:rPr>
      </w:pPr>
      <w:r w:rsidRPr="000877F2">
        <w:rPr>
          <w:rFonts w:ascii="Arial" w:hAnsi="Arial" w:cs="Arial"/>
          <w:sz w:val="22"/>
          <w:szCs w:val="22"/>
        </w:rPr>
        <w:t xml:space="preserve">7.3 – The </w:t>
      </w:r>
      <w:r w:rsidR="006240F5">
        <w:rPr>
          <w:rFonts w:ascii="Arial" w:hAnsi="Arial" w:cs="Arial"/>
          <w:sz w:val="22"/>
          <w:szCs w:val="22"/>
        </w:rPr>
        <w:t>Commission</w:t>
      </w:r>
      <w:r w:rsidRPr="000877F2">
        <w:rPr>
          <w:rFonts w:ascii="Arial" w:hAnsi="Arial" w:cs="Arial"/>
          <w:sz w:val="22"/>
          <w:szCs w:val="22"/>
        </w:rPr>
        <w:t xml:space="preserve"> will help promote the development of a strong statewide association that embodies the goals of Employment First.  This association will be the backbone for stakeholder engagement. (Ongoing) </w:t>
      </w:r>
    </w:p>
    <w:p w:rsidR="001B50FF" w:rsidRDefault="001B50FF" w:rsidP="001B50FF">
      <w:pPr>
        <w:rPr>
          <w:rFonts w:ascii="Arial" w:hAnsi="Arial" w:cs="Arial"/>
          <w:sz w:val="22"/>
          <w:szCs w:val="22"/>
        </w:rPr>
      </w:pPr>
    </w:p>
    <w:p w:rsidR="001B50FF" w:rsidRDefault="001B50FF" w:rsidP="001B50FF">
      <w:pPr>
        <w:rPr>
          <w:rFonts w:ascii="Arial" w:hAnsi="Arial" w:cs="Arial"/>
          <w:sz w:val="22"/>
          <w:szCs w:val="22"/>
        </w:rPr>
      </w:pPr>
      <w:r w:rsidRPr="000877F2">
        <w:rPr>
          <w:rFonts w:ascii="Arial" w:hAnsi="Arial" w:cs="Arial"/>
          <w:sz w:val="22"/>
          <w:szCs w:val="22"/>
        </w:rPr>
        <w:t>7.4 – State agencies will annually identify policies, practices and programs that have changed in order to better support innovation in the area of Employment First.  This information will be presented at the yearly Employment First statewide stakehold</w:t>
      </w:r>
      <w:r w:rsidR="009A7688">
        <w:rPr>
          <w:rFonts w:ascii="Arial" w:hAnsi="Arial" w:cs="Arial"/>
          <w:sz w:val="22"/>
          <w:szCs w:val="22"/>
        </w:rPr>
        <w:t>er conferences (see Objective 5.2</w:t>
      </w:r>
      <w:r w:rsidRPr="000877F2">
        <w:rPr>
          <w:rFonts w:ascii="Arial" w:hAnsi="Arial" w:cs="Arial"/>
          <w:sz w:val="22"/>
          <w:szCs w:val="22"/>
        </w:rPr>
        <w:t xml:space="preserve">), with a copy provided to the </w:t>
      </w:r>
      <w:r w:rsidR="006240F5">
        <w:rPr>
          <w:rFonts w:ascii="Arial" w:hAnsi="Arial" w:cs="Arial"/>
          <w:sz w:val="22"/>
          <w:szCs w:val="22"/>
        </w:rPr>
        <w:t>Commission</w:t>
      </w:r>
      <w:r w:rsidRPr="000877F2">
        <w:rPr>
          <w:rFonts w:ascii="Arial" w:hAnsi="Arial" w:cs="Arial"/>
          <w:sz w:val="22"/>
          <w:szCs w:val="22"/>
        </w:rPr>
        <w:t xml:space="preserve"> (November 1, 2012).  </w:t>
      </w:r>
      <w:r w:rsidRPr="000877F2">
        <w:rPr>
          <w:rFonts w:ascii="Arial" w:hAnsi="Arial" w:cs="Arial"/>
          <w:sz w:val="22"/>
          <w:szCs w:val="22"/>
        </w:rPr>
        <w:br/>
      </w:r>
    </w:p>
    <w:p w:rsidR="00B857AA" w:rsidRDefault="001B50FF" w:rsidP="001B50FF">
      <w:pPr>
        <w:rPr>
          <w:rFonts w:ascii="Arial" w:hAnsi="Arial" w:cs="Arial"/>
          <w:sz w:val="22"/>
          <w:szCs w:val="22"/>
        </w:rPr>
      </w:pPr>
      <w:r w:rsidRPr="000877F2">
        <w:rPr>
          <w:rFonts w:ascii="Arial" w:hAnsi="Arial" w:cs="Arial"/>
          <w:sz w:val="22"/>
          <w:szCs w:val="22"/>
        </w:rPr>
        <w:t xml:space="preserve">7.5 – State agencies will pursue and apply for a minimum of three funding sources per year to support innovation with employment and Employment First.  When state agencies pursue these new initiatives or funding opportunities, the state will, whenever possible, include goals and aspects that focus on or improve Employment First (for example TWorks planning and Commerce attracting new employers would include Employment First principles). The Employment First Work Group (see Objective 5.1) will report to the </w:t>
      </w:r>
      <w:r w:rsidR="006240F5">
        <w:rPr>
          <w:rFonts w:ascii="Arial" w:hAnsi="Arial" w:cs="Arial"/>
          <w:sz w:val="22"/>
          <w:szCs w:val="22"/>
        </w:rPr>
        <w:t>Commission</w:t>
      </w:r>
      <w:r w:rsidRPr="000877F2">
        <w:rPr>
          <w:rFonts w:ascii="Arial" w:hAnsi="Arial" w:cs="Arial"/>
          <w:sz w:val="22"/>
          <w:szCs w:val="22"/>
        </w:rPr>
        <w:t xml:space="preserve"> by November 30, 2012,</w:t>
      </w:r>
      <w:r w:rsidRPr="000877F2">
        <w:rPr>
          <w:rFonts w:ascii="Arial" w:hAnsi="Arial" w:cs="Arial"/>
          <w:sz w:val="22"/>
          <w:szCs w:val="22"/>
          <w:vertAlign w:val="superscript"/>
        </w:rPr>
        <w:t xml:space="preserve"> </w:t>
      </w:r>
      <w:r w:rsidRPr="000877F2">
        <w:rPr>
          <w:rFonts w:ascii="Arial" w:hAnsi="Arial" w:cs="Arial"/>
          <w:sz w:val="22"/>
          <w:szCs w:val="22"/>
        </w:rPr>
        <w:t xml:space="preserve">the opportunities pursued and the results under this objective.        </w:t>
      </w:r>
    </w:p>
    <w:p w:rsidR="00B857AA" w:rsidRDefault="00B857AA">
      <w:pPr>
        <w:rPr>
          <w:rFonts w:ascii="Arial" w:hAnsi="Arial" w:cs="Arial"/>
          <w:sz w:val="22"/>
          <w:szCs w:val="22"/>
        </w:rPr>
      </w:pPr>
    </w:p>
    <w:p w:rsidR="00B857AA" w:rsidRDefault="001B50FF">
      <w:pPr>
        <w:rPr>
          <w:rFonts w:ascii="Arial" w:hAnsi="Arial" w:cs="Arial"/>
          <w:sz w:val="22"/>
          <w:szCs w:val="22"/>
          <w:u w:val="single"/>
        </w:rPr>
      </w:pPr>
      <w:r w:rsidRPr="001B50FF">
        <w:rPr>
          <w:rFonts w:ascii="Arial" w:hAnsi="Arial" w:cs="Arial"/>
          <w:sz w:val="22"/>
          <w:szCs w:val="22"/>
          <w:u w:val="single"/>
        </w:rPr>
        <w:t xml:space="preserve">Goal 8: Adequate resources are readily available to Kansas transition-age students and individuals waiting for services and their families to encourage them to choose competitive integrated employment over other options.  </w:t>
      </w:r>
    </w:p>
    <w:p w:rsidR="001B50FF" w:rsidRDefault="001B50FF">
      <w:pPr>
        <w:rPr>
          <w:rFonts w:ascii="Arial" w:hAnsi="Arial" w:cs="Arial"/>
          <w:sz w:val="22"/>
          <w:szCs w:val="22"/>
          <w:u w:val="single"/>
        </w:rPr>
      </w:pPr>
    </w:p>
    <w:p w:rsidR="001B50FF" w:rsidRDefault="001B50FF" w:rsidP="001B50FF">
      <w:pPr>
        <w:rPr>
          <w:rFonts w:ascii="Arial" w:hAnsi="Arial" w:cs="Arial"/>
          <w:sz w:val="22"/>
          <w:szCs w:val="22"/>
        </w:rPr>
      </w:pPr>
      <w:r w:rsidRPr="000877F2">
        <w:rPr>
          <w:rFonts w:ascii="Arial" w:hAnsi="Arial" w:cs="Arial"/>
          <w:sz w:val="22"/>
          <w:szCs w:val="22"/>
        </w:rPr>
        <w:t xml:space="preserve">Objectives for Goal 8: </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t xml:space="preserve">8.1 – State agencies will have policies and programs in place that support programs, transition-aged students and individuals waiting for services to encourage competitive integrated employment over other options.  State agencies will report to the </w:t>
      </w:r>
      <w:r w:rsidR="006240F5">
        <w:rPr>
          <w:rFonts w:ascii="Arial" w:hAnsi="Arial" w:cs="Arial"/>
          <w:sz w:val="22"/>
          <w:szCs w:val="22"/>
        </w:rPr>
        <w:t>Commission</w:t>
      </w:r>
      <w:r w:rsidRPr="000877F2">
        <w:rPr>
          <w:rFonts w:ascii="Arial" w:hAnsi="Arial" w:cs="Arial"/>
          <w:sz w:val="22"/>
          <w:szCs w:val="22"/>
        </w:rPr>
        <w:t xml:space="preserve"> the changes in policies and programs to support this choice of competitive, integrated employment (July 1, 2012).    </w:t>
      </w:r>
      <w:r w:rsidRPr="000877F2">
        <w:rPr>
          <w:rFonts w:ascii="Arial" w:hAnsi="Arial" w:cs="Arial"/>
          <w:sz w:val="22"/>
          <w:szCs w:val="22"/>
        </w:rPr>
        <w:br/>
      </w:r>
    </w:p>
    <w:p w:rsidR="001B50FF" w:rsidRPr="000877F2" w:rsidRDefault="001B50FF" w:rsidP="001B50FF">
      <w:pPr>
        <w:rPr>
          <w:rFonts w:ascii="Arial" w:hAnsi="Arial" w:cs="Arial"/>
          <w:sz w:val="22"/>
          <w:szCs w:val="22"/>
        </w:rPr>
      </w:pPr>
      <w:r w:rsidRPr="000877F2">
        <w:rPr>
          <w:rFonts w:ascii="Arial" w:hAnsi="Arial" w:cs="Arial"/>
          <w:sz w:val="22"/>
          <w:szCs w:val="22"/>
        </w:rPr>
        <w:t xml:space="preserve">8.2 – The Employment First Work Group will propose a plan for Kansans with disabilities to receive effective benefits planning with a benefits specialist prior to beginning their job search in order to fully understand the financial impact that employment can have in improving their quality of life. The Employment First Work Group will report to the </w:t>
      </w:r>
      <w:r w:rsidR="006240F5">
        <w:rPr>
          <w:rFonts w:ascii="Arial" w:hAnsi="Arial" w:cs="Arial"/>
          <w:sz w:val="22"/>
          <w:szCs w:val="22"/>
        </w:rPr>
        <w:t>Commission</w:t>
      </w:r>
      <w:r w:rsidRPr="000877F2">
        <w:rPr>
          <w:rFonts w:ascii="Arial" w:hAnsi="Arial" w:cs="Arial"/>
          <w:sz w:val="22"/>
          <w:szCs w:val="22"/>
        </w:rPr>
        <w:t xml:space="preserve"> by December 1, 2012.</w:t>
      </w:r>
    </w:p>
    <w:p w:rsidR="001B50FF" w:rsidRDefault="001B50FF" w:rsidP="001B50FF">
      <w:pPr>
        <w:rPr>
          <w:rFonts w:ascii="Arial" w:hAnsi="Arial" w:cs="Arial"/>
          <w:sz w:val="22"/>
          <w:szCs w:val="22"/>
        </w:rPr>
      </w:pPr>
    </w:p>
    <w:p w:rsidR="001B50FF" w:rsidRDefault="001B50FF" w:rsidP="001B50FF">
      <w:pPr>
        <w:rPr>
          <w:rFonts w:ascii="Arial" w:hAnsi="Arial" w:cs="Arial"/>
          <w:sz w:val="22"/>
          <w:szCs w:val="22"/>
        </w:rPr>
      </w:pPr>
      <w:r w:rsidRPr="000877F2">
        <w:rPr>
          <w:rFonts w:ascii="Arial" w:hAnsi="Arial" w:cs="Arial"/>
          <w:sz w:val="22"/>
          <w:szCs w:val="22"/>
        </w:rPr>
        <w:t xml:space="preserve">8.3 – Because residing on a waiting list is a significant barrier to employment, the State Kansas will prioritize funding to dedicate more support toward reducing the Home and Community Based Services (HCBS) Waiting Lists instead of institutional levels of care. (On-Going) </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lastRenderedPageBreak/>
        <w:t xml:space="preserve">8.4 – </w:t>
      </w:r>
      <w:r w:rsidR="009D4E50">
        <w:rPr>
          <w:rFonts w:ascii="Arial" w:hAnsi="Arial" w:cs="Arial"/>
          <w:sz w:val="22"/>
          <w:szCs w:val="22"/>
        </w:rPr>
        <w:t xml:space="preserve">The </w:t>
      </w:r>
      <w:r w:rsidRPr="000877F2">
        <w:rPr>
          <w:rFonts w:ascii="Arial" w:hAnsi="Arial" w:cs="Arial"/>
          <w:sz w:val="22"/>
          <w:szCs w:val="22"/>
        </w:rPr>
        <w:t xml:space="preserve">State of Kansas </w:t>
      </w:r>
      <w:r w:rsidR="009D4E50">
        <w:rPr>
          <w:rFonts w:ascii="Arial" w:hAnsi="Arial" w:cs="Arial"/>
          <w:sz w:val="22"/>
          <w:szCs w:val="22"/>
        </w:rPr>
        <w:t>will explore conducting</w:t>
      </w:r>
      <w:r w:rsidRPr="000877F2">
        <w:rPr>
          <w:rFonts w:ascii="Arial" w:hAnsi="Arial" w:cs="Arial"/>
          <w:sz w:val="22"/>
          <w:szCs w:val="22"/>
        </w:rPr>
        <w:t xml:space="preserve"> a thorough comparative cost effectiveness analysis of different employment settings as well as the broader economic impact of Employment First (tax dollars generated, jobs created, impact to businesses, impact on the individuals, etc.). The </w:t>
      </w:r>
      <w:r w:rsidR="006240F5">
        <w:rPr>
          <w:rFonts w:ascii="Arial" w:hAnsi="Arial" w:cs="Arial"/>
          <w:sz w:val="22"/>
          <w:szCs w:val="22"/>
        </w:rPr>
        <w:t>Commission</w:t>
      </w:r>
      <w:r w:rsidRPr="000877F2">
        <w:rPr>
          <w:rFonts w:ascii="Arial" w:hAnsi="Arial" w:cs="Arial"/>
          <w:sz w:val="22"/>
          <w:szCs w:val="22"/>
        </w:rPr>
        <w:t xml:space="preserve"> will examine this need and will conduct planning to determine the feasibility of such study. (December 1, 2012)  </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t xml:space="preserve">8.5 – If Managed Care is implemented in Medicaid, the State of Kansas should reinvest 50% of the State’s share of Medicaid savings due to Managed Care towards reducing HCBS waiting lists in order to better ensure that Kansans with disabilities can obtain competitive and integrated employment.  Doing this will ensure that individuals waiting for HCBS services have the supports they need to be able to choose competitive integrated employment.  By November 1, 2012, the Sub-Cabinet on Disability will report to the </w:t>
      </w:r>
      <w:r w:rsidR="006240F5">
        <w:rPr>
          <w:rFonts w:ascii="Arial" w:hAnsi="Arial" w:cs="Arial"/>
          <w:sz w:val="22"/>
          <w:szCs w:val="22"/>
        </w:rPr>
        <w:t>Commission</w:t>
      </w:r>
      <w:r w:rsidRPr="000877F2">
        <w:rPr>
          <w:rFonts w:ascii="Arial" w:hAnsi="Arial" w:cs="Arial"/>
          <w:sz w:val="22"/>
          <w:szCs w:val="22"/>
        </w:rPr>
        <w:t xml:space="preserve"> the amount of dollars and percentage of managed care savings </w:t>
      </w:r>
      <w:r w:rsidR="009A7688">
        <w:rPr>
          <w:rFonts w:ascii="Arial" w:hAnsi="Arial" w:cs="Arial"/>
          <w:sz w:val="22"/>
          <w:szCs w:val="22"/>
        </w:rPr>
        <w:t xml:space="preserve">that </w:t>
      </w:r>
      <w:r w:rsidRPr="000877F2">
        <w:rPr>
          <w:rFonts w:ascii="Arial" w:hAnsi="Arial" w:cs="Arial"/>
          <w:sz w:val="22"/>
          <w:szCs w:val="22"/>
        </w:rPr>
        <w:t xml:space="preserve">are proposed to be dedicated towards reducing HCBS waiting lists.  </w:t>
      </w:r>
      <w:r w:rsidR="004C6406">
        <w:rPr>
          <w:rFonts w:ascii="Arial" w:hAnsi="Arial" w:cs="Arial"/>
          <w:sz w:val="22"/>
          <w:szCs w:val="22"/>
        </w:rPr>
        <w:t>(On-going)</w:t>
      </w:r>
      <w:r w:rsidR="004C6406" w:rsidRPr="000877F2">
        <w:rPr>
          <w:rFonts w:ascii="Arial" w:hAnsi="Arial" w:cs="Arial"/>
          <w:sz w:val="22"/>
          <w:szCs w:val="22"/>
        </w:rPr>
        <w:t xml:space="preserve">    </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t xml:space="preserve">8.6 – The </w:t>
      </w:r>
      <w:r w:rsidR="006240F5">
        <w:rPr>
          <w:rFonts w:ascii="Arial" w:hAnsi="Arial" w:cs="Arial"/>
          <w:sz w:val="22"/>
          <w:szCs w:val="22"/>
        </w:rPr>
        <w:t>Commission</w:t>
      </w:r>
      <w:r w:rsidRPr="000877F2">
        <w:rPr>
          <w:rFonts w:ascii="Arial" w:hAnsi="Arial" w:cs="Arial"/>
          <w:sz w:val="22"/>
          <w:szCs w:val="22"/>
        </w:rPr>
        <w:t xml:space="preserve"> will examine studies regarding the benefits of employment, including the link between positive health and employment (July 1, 2012).</w:t>
      </w:r>
    </w:p>
    <w:p w:rsidR="001B50FF" w:rsidRPr="000877F2" w:rsidRDefault="001B50FF" w:rsidP="001B50FF">
      <w:pPr>
        <w:rPr>
          <w:rFonts w:ascii="Arial" w:hAnsi="Arial" w:cs="Arial"/>
          <w:sz w:val="22"/>
          <w:szCs w:val="22"/>
        </w:rPr>
      </w:pPr>
    </w:p>
    <w:p w:rsidR="001B50FF" w:rsidRPr="001B50FF" w:rsidRDefault="001B50FF" w:rsidP="001B50FF">
      <w:pPr>
        <w:rPr>
          <w:rFonts w:ascii="Arial" w:hAnsi="Arial" w:cs="Arial"/>
          <w:sz w:val="22"/>
          <w:szCs w:val="22"/>
        </w:rPr>
      </w:pPr>
      <w:r w:rsidRPr="000877F2">
        <w:rPr>
          <w:rFonts w:ascii="Arial" w:hAnsi="Arial" w:cs="Arial"/>
          <w:sz w:val="22"/>
          <w:szCs w:val="22"/>
        </w:rPr>
        <w:t>8.7 – Each state agency will ensure that every individual person centered plan and other employment support plans developed by their program</w:t>
      </w:r>
      <w:r w:rsidR="009A7688">
        <w:rPr>
          <w:rFonts w:ascii="Arial" w:hAnsi="Arial" w:cs="Arial"/>
          <w:sz w:val="22"/>
          <w:szCs w:val="22"/>
        </w:rPr>
        <w:t>s</w:t>
      </w:r>
      <w:r w:rsidRPr="000877F2">
        <w:rPr>
          <w:rFonts w:ascii="Arial" w:hAnsi="Arial" w:cs="Arial"/>
          <w:sz w:val="22"/>
          <w:szCs w:val="22"/>
        </w:rPr>
        <w:t xml:space="preserve">, contractors or service providers will include a goal for competitive integrated employment.   State agencies will report to the </w:t>
      </w:r>
      <w:r w:rsidR="006240F5">
        <w:rPr>
          <w:rFonts w:ascii="Arial" w:hAnsi="Arial" w:cs="Arial"/>
          <w:sz w:val="22"/>
          <w:szCs w:val="22"/>
        </w:rPr>
        <w:t>Commission</w:t>
      </w:r>
      <w:r w:rsidRPr="000877F2">
        <w:rPr>
          <w:rFonts w:ascii="Arial" w:hAnsi="Arial" w:cs="Arial"/>
          <w:sz w:val="22"/>
          <w:szCs w:val="22"/>
        </w:rPr>
        <w:t xml:space="preserve"> on the implementation of this objective (December, 2012).</w:t>
      </w:r>
    </w:p>
    <w:p w:rsidR="001B50FF" w:rsidRDefault="001B50FF">
      <w:pPr>
        <w:rPr>
          <w:rFonts w:ascii="Arial" w:hAnsi="Arial" w:cs="Arial"/>
          <w:sz w:val="22"/>
          <w:szCs w:val="22"/>
        </w:rPr>
      </w:pPr>
    </w:p>
    <w:p w:rsidR="001B50FF" w:rsidRPr="001B50FF" w:rsidRDefault="001B50FF">
      <w:pPr>
        <w:rPr>
          <w:rFonts w:ascii="Arial" w:hAnsi="Arial" w:cs="Arial"/>
          <w:sz w:val="22"/>
          <w:szCs w:val="22"/>
          <w:u w:val="single"/>
        </w:rPr>
      </w:pPr>
      <w:r w:rsidRPr="001B50FF">
        <w:rPr>
          <w:rFonts w:ascii="Arial" w:hAnsi="Arial" w:cs="Arial"/>
          <w:sz w:val="22"/>
          <w:szCs w:val="22"/>
          <w:u w:val="single"/>
        </w:rPr>
        <w:t xml:space="preserve">Goal 9: Kansas has effective strategies for supporting Kansans with disabilities to achieve economic self-sufficiency.   </w:t>
      </w:r>
    </w:p>
    <w:p w:rsidR="001B50FF" w:rsidRDefault="001B50FF">
      <w:pPr>
        <w:rPr>
          <w:rFonts w:ascii="Arial" w:hAnsi="Arial" w:cs="Arial"/>
          <w:sz w:val="22"/>
          <w:szCs w:val="22"/>
        </w:rPr>
      </w:pPr>
    </w:p>
    <w:p w:rsidR="001B50FF" w:rsidRPr="000877F2" w:rsidRDefault="001B50FF" w:rsidP="001B50FF">
      <w:pPr>
        <w:rPr>
          <w:rFonts w:ascii="Arial" w:hAnsi="Arial" w:cs="Arial"/>
          <w:sz w:val="22"/>
          <w:szCs w:val="22"/>
        </w:rPr>
      </w:pPr>
      <w:r w:rsidRPr="000877F2">
        <w:rPr>
          <w:rFonts w:ascii="Arial" w:hAnsi="Arial" w:cs="Arial"/>
          <w:sz w:val="22"/>
          <w:szCs w:val="22"/>
        </w:rPr>
        <w:t>Objectives for Goal 9:</w:t>
      </w:r>
      <w:r w:rsidRPr="000877F2">
        <w:rPr>
          <w:rFonts w:ascii="Arial" w:hAnsi="Arial" w:cs="Arial"/>
          <w:sz w:val="22"/>
          <w:szCs w:val="22"/>
        </w:rPr>
        <w:br/>
      </w:r>
      <w:r w:rsidRPr="000877F2">
        <w:rPr>
          <w:rFonts w:ascii="Arial" w:hAnsi="Arial" w:cs="Arial"/>
          <w:sz w:val="22"/>
          <w:szCs w:val="22"/>
        </w:rPr>
        <w:br/>
        <w:t xml:space="preserve">9.1 – State agencies will examine their programs and services to identify opportunities to </w:t>
      </w:r>
      <w:r w:rsidR="009D4E50">
        <w:rPr>
          <w:rFonts w:ascii="Arial" w:hAnsi="Arial" w:cs="Arial"/>
          <w:sz w:val="22"/>
          <w:szCs w:val="22"/>
        </w:rPr>
        <w:t xml:space="preserve">provide </w:t>
      </w:r>
      <w:r w:rsidRPr="000877F2">
        <w:rPr>
          <w:rFonts w:ascii="Arial" w:hAnsi="Arial" w:cs="Arial"/>
          <w:sz w:val="22"/>
          <w:szCs w:val="22"/>
        </w:rPr>
        <w:t xml:space="preserve">financial education </w:t>
      </w:r>
      <w:r w:rsidR="009D4E50">
        <w:rPr>
          <w:rFonts w:ascii="Arial" w:hAnsi="Arial" w:cs="Arial"/>
          <w:sz w:val="22"/>
          <w:szCs w:val="22"/>
        </w:rPr>
        <w:t xml:space="preserve">for </w:t>
      </w:r>
      <w:r w:rsidRPr="000877F2">
        <w:rPr>
          <w:rFonts w:ascii="Arial" w:hAnsi="Arial" w:cs="Arial"/>
          <w:sz w:val="22"/>
          <w:szCs w:val="22"/>
        </w:rPr>
        <w:t xml:space="preserve">those entering the workforce to help them understand the value of saving money and create incentives for increasing wealth, such as expanding opportunities through Individual Development Accounts.  State agencies will report to the </w:t>
      </w:r>
      <w:r w:rsidR="006240F5">
        <w:rPr>
          <w:rFonts w:ascii="Arial" w:hAnsi="Arial" w:cs="Arial"/>
          <w:sz w:val="22"/>
          <w:szCs w:val="22"/>
        </w:rPr>
        <w:t>Commission</w:t>
      </w:r>
      <w:r w:rsidRPr="000877F2">
        <w:rPr>
          <w:rFonts w:ascii="Arial" w:hAnsi="Arial" w:cs="Arial"/>
          <w:sz w:val="22"/>
          <w:szCs w:val="22"/>
        </w:rPr>
        <w:t xml:space="preserve"> the results of their examination (September 1, 2012). </w:t>
      </w:r>
    </w:p>
    <w:p w:rsidR="001B50FF" w:rsidRDefault="001B50FF" w:rsidP="001B50FF">
      <w:pPr>
        <w:rPr>
          <w:rFonts w:ascii="Arial" w:hAnsi="Arial" w:cs="Arial"/>
          <w:sz w:val="22"/>
          <w:szCs w:val="22"/>
        </w:rPr>
      </w:pPr>
    </w:p>
    <w:p w:rsidR="001B50FF" w:rsidRDefault="001B50FF" w:rsidP="001B50FF">
      <w:pPr>
        <w:rPr>
          <w:rFonts w:ascii="Arial" w:hAnsi="Arial" w:cs="Arial"/>
          <w:sz w:val="22"/>
          <w:szCs w:val="22"/>
        </w:rPr>
      </w:pPr>
      <w:r w:rsidRPr="000877F2">
        <w:rPr>
          <w:rFonts w:ascii="Arial" w:hAnsi="Arial" w:cs="Arial"/>
          <w:sz w:val="22"/>
          <w:szCs w:val="22"/>
        </w:rPr>
        <w:t xml:space="preserve">9.2 – State agencies will develop new initiatives and fully utilize existing ones that would allow persons with disabilities to accumulate assets from employment and receive appropriate levels of assistance required to maintain their employment. Employment First Work Group will develop recommendations and report back to the </w:t>
      </w:r>
      <w:r w:rsidR="006240F5">
        <w:rPr>
          <w:rFonts w:ascii="Arial" w:hAnsi="Arial" w:cs="Arial"/>
          <w:sz w:val="22"/>
          <w:szCs w:val="22"/>
        </w:rPr>
        <w:t>Commission</w:t>
      </w:r>
      <w:r w:rsidRPr="000877F2">
        <w:rPr>
          <w:rFonts w:ascii="Arial" w:hAnsi="Arial" w:cs="Arial"/>
          <w:sz w:val="22"/>
          <w:szCs w:val="22"/>
        </w:rPr>
        <w:t>. (November 1, 2012)</w:t>
      </w:r>
      <w:r w:rsidRPr="000877F2">
        <w:rPr>
          <w:rFonts w:ascii="Arial" w:hAnsi="Arial" w:cs="Arial"/>
          <w:sz w:val="22"/>
          <w:szCs w:val="22"/>
        </w:rPr>
        <w:br/>
      </w:r>
    </w:p>
    <w:p w:rsidR="001B50FF" w:rsidRPr="000877F2" w:rsidRDefault="001B50FF" w:rsidP="001B50FF">
      <w:pPr>
        <w:rPr>
          <w:rFonts w:ascii="Arial" w:hAnsi="Arial" w:cs="Arial"/>
          <w:sz w:val="22"/>
          <w:szCs w:val="22"/>
        </w:rPr>
      </w:pPr>
      <w:r w:rsidRPr="000877F2">
        <w:rPr>
          <w:rFonts w:ascii="Arial" w:hAnsi="Arial" w:cs="Arial"/>
          <w:sz w:val="22"/>
          <w:szCs w:val="22"/>
        </w:rPr>
        <w:t xml:space="preserve">9.3 – State agencies will promote the use of the “Working Healthy” program, which allows participants to buy in to Medicaid on a sliding scale based on earnings.  Through this promotion, Kansas will seek to increase participation by 10% by December 1, 2012.    </w:t>
      </w:r>
    </w:p>
    <w:p w:rsidR="001B50FF" w:rsidRDefault="001B50FF" w:rsidP="001B50FF">
      <w:pPr>
        <w:rPr>
          <w:rFonts w:ascii="Arial" w:hAnsi="Arial" w:cs="Arial"/>
          <w:sz w:val="22"/>
          <w:szCs w:val="22"/>
        </w:rPr>
      </w:pPr>
    </w:p>
    <w:p w:rsidR="001B50FF" w:rsidRPr="000877F2" w:rsidRDefault="001B50FF" w:rsidP="001B50FF">
      <w:pPr>
        <w:rPr>
          <w:rFonts w:ascii="Arial" w:hAnsi="Arial" w:cs="Arial"/>
          <w:sz w:val="22"/>
          <w:szCs w:val="22"/>
        </w:rPr>
      </w:pPr>
      <w:r w:rsidRPr="000877F2">
        <w:rPr>
          <w:rFonts w:ascii="Arial" w:hAnsi="Arial" w:cs="Arial"/>
          <w:sz w:val="22"/>
          <w:szCs w:val="22"/>
        </w:rPr>
        <w:t>9.4 – State agencies will strive to improve true economic self-sufficiency of people with disabilities by developing a plan to support more people with disabilities to become gainfully employed at a high enough income to enable the purchase of supports and services outside of Medicaid and other self-sufficiency opportunities (encouraging home ownership, etc.).  Ideas to better support more Kansans with disabilities on a path to true economic self-sufficiency will be discussed by the quarterly Employment First Work Group (detailed in Objective 5.1).  The Employment First</w:t>
      </w:r>
      <w:r w:rsidR="006240F5">
        <w:rPr>
          <w:rFonts w:ascii="Arial" w:hAnsi="Arial" w:cs="Arial"/>
          <w:sz w:val="22"/>
          <w:szCs w:val="22"/>
        </w:rPr>
        <w:t xml:space="preserve"> Work Group will report to the Commission</w:t>
      </w:r>
      <w:r w:rsidRPr="000877F2">
        <w:rPr>
          <w:rFonts w:ascii="Arial" w:hAnsi="Arial" w:cs="Arial"/>
          <w:sz w:val="22"/>
          <w:szCs w:val="22"/>
        </w:rPr>
        <w:t xml:space="preserve"> results of these discussions (December 1, 2012).   </w:t>
      </w:r>
    </w:p>
    <w:p w:rsidR="001B50FF" w:rsidRDefault="001B50FF" w:rsidP="001B50FF">
      <w:pPr>
        <w:rPr>
          <w:rFonts w:ascii="Arial" w:hAnsi="Arial" w:cs="Arial"/>
          <w:sz w:val="22"/>
          <w:szCs w:val="22"/>
        </w:rPr>
      </w:pPr>
    </w:p>
    <w:p w:rsidR="001B50FF" w:rsidRDefault="001B50FF" w:rsidP="001B50FF">
      <w:pPr>
        <w:rPr>
          <w:rFonts w:ascii="Arial" w:hAnsi="Arial" w:cs="Arial"/>
          <w:sz w:val="22"/>
          <w:szCs w:val="22"/>
        </w:rPr>
      </w:pPr>
      <w:r w:rsidRPr="000877F2">
        <w:rPr>
          <w:rFonts w:ascii="Arial" w:hAnsi="Arial" w:cs="Arial"/>
          <w:sz w:val="22"/>
          <w:szCs w:val="22"/>
        </w:rPr>
        <w:t>9.5 – State agencies will examine opportunities to provide an additional tax or other incentives to businesses hiring people with disabilities in competitive and integrated employment.  The Sub-Cabinet on</w:t>
      </w:r>
      <w:r w:rsidR="002C134F">
        <w:rPr>
          <w:rFonts w:ascii="Arial" w:hAnsi="Arial" w:cs="Arial"/>
          <w:sz w:val="22"/>
          <w:szCs w:val="22"/>
        </w:rPr>
        <w:t xml:space="preserve"> </w:t>
      </w:r>
      <w:r w:rsidR="002C134F">
        <w:rPr>
          <w:rFonts w:ascii="Arial" w:hAnsi="Arial" w:cs="Arial"/>
          <w:sz w:val="22"/>
          <w:szCs w:val="22"/>
        </w:rPr>
        <w:lastRenderedPageBreak/>
        <w:t xml:space="preserve">Disability will report to the </w:t>
      </w:r>
      <w:r w:rsidR="006240F5">
        <w:rPr>
          <w:rFonts w:ascii="Arial" w:hAnsi="Arial" w:cs="Arial"/>
          <w:sz w:val="22"/>
          <w:szCs w:val="22"/>
        </w:rPr>
        <w:t>Commission</w:t>
      </w:r>
      <w:r w:rsidRPr="000877F2">
        <w:rPr>
          <w:rFonts w:ascii="Arial" w:hAnsi="Arial" w:cs="Arial"/>
          <w:sz w:val="22"/>
          <w:szCs w:val="22"/>
        </w:rPr>
        <w:t xml:space="preserve"> on this topic (July 1, 2012) </w:t>
      </w:r>
      <w:r w:rsidRPr="000877F2">
        <w:rPr>
          <w:rFonts w:ascii="Arial" w:hAnsi="Arial" w:cs="Arial"/>
          <w:sz w:val="22"/>
          <w:szCs w:val="22"/>
        </w:rPr>
        <w:br/>
      </w:r>
    </w:p>
    <w:p w:rsidR="001B50FF" w:rsidRDefault="001B50FF" w:rsidP="001B50FF">
      <w:pPr>
        <w:rPr>
          <w:rFonts w:ascii="Arial" w:hAnsi="Arial" w:cs="Arial"/>
          <w:sz w:val="22"/>
          <w:szCs w:val="22"/>
        </w:rPr>
      </w:pPr>
      <w:r w:rsidRPr="000877F2">
        <w:rPr>
          <w:rFonts w:ascii="Arial" w:hAnsi="Arial" w:cs="Arial"/>
          <w:sz w:val="22"/>
          <w:szCs w:val="22"/>
        </w:rPr>
        <w:t>9.6 – State agencies will promote entrepreneurial and</w:t>
      </w:r>
      <w:r w:rsidR="009A2D2E">
        <w:rPr>
          <w:rFonts w:ascii="Arial" w:hAnsi="Arial" w:cs="Arial"/>
          <w:sz w:val="22"/>
          <w:szCs w:val="22"/>
        </w:rPr>
        <w:t xml:space="preserve"> self-</w:t>
      </w:r>
      <w:r w:rsidRPr="000877F2">
        <w:rPr>
          <w:rFonts w:ascii="Arial" w:hAnsi="Arial" w:cs="Arial"/>
          <w:sz w:val="22"/>
          <w:szCs w:val="22"/>
        </w:rPr>
        <w:t xml:space="preserve">employment opportunities for </w:t>
      </w:r>
      <w:r w:rsidR="002C134F">
        <w:rPr>
          <w:rFonts w:ascii="Arial" w:hAnsi="Arial" w:cs="Arial"/>
          <w:sz w:val="22"/>
          <w:szCs w:val="22"/>
        </w:rPr>
        <w:t xml:space="preserve">persons with disabilities. The </w:t>
      </w:r>
      <w:r w:rsidR="006240F5">
        <w:rPr>
          <w:rFonts w:ascii="Arial" w:hAnsi="Arial" w:cs="Arial"/>
          <w:sz w:val="22"/>
          <w:szCs w:val="22"/>
        </w:rPr>
        <w:t>Commission</w:t>
      </w:r>
      <w:r w:rsidRPr="000877F2">
        <w:rPr>
          <w:rFonts w:ascii="Arial" w:hAnsi="Arial" w:cs="Arial"/>
          <w:sz w:val="22"/>
          <w:szCs w:val="22"/>
        </w:rPr>
        <w:t xml:space="preserve"> will engage the Technical Assistance Center, collaborate with the DD council and other entities to identify opportunities to promote entrepreneurship and self-employment.  </w:t>
      </w:r>
      <w:r w:rsidR="009A7688">
        <w:rPr>
          <w:rFonts w:ascii="Arial" w:hAnsi="Arial" w:cs="Arial"/>
          <w:sz w:val="22"/>
          <w:szCs w:val="22"/>
        </w:rPr>
        <w:t>(July 1, 2012)</w:t>
      </w:r>
    </w:p>
    <w:p w:rsidR="001B50FF" w:rsidRDefault="001B50FF" w:rsidP="001B50FF">
      <w:pPr>
        <w:rPr>
          <w:rFonts w:ascii="Arial" w:hAnsi="Arial" w:cs="Arial"/>
          <w:sz w:val="22"/>
          <w:szCs w:val="22"/>
        </w:rPr>
      </w:pPr>
    </w:p>
    <w:p w:rsidR="001B50FF" w:rsidRPr="000877F2" w:rsidRDefault="001B50FF" w:rsidP="001B50FF">
      <w:pPr>
        <w:rPr>
          <w:rFonts w:ascii="Arial" w:hAnsi="Arial" w:cs="Arial"/>
          <w:sz w:val="22"/>
          <w:szCs w:val="22"/>
        </w:rPr>
      </w:pPr>
      <w:r>
        <w:rPr>
          <w:rFonts w:ascii="Arial" w:hAnsi="Arial" w:cs="Arial"/>
          <w:sz w:val="22"/>
          <w:szCs w:val="22"/>
        </w:rPr>
        <w:t>9.7 – State agencies will develop and pursue policies that promote secondary education (e.g. college, vocational training, apprenticeship, etc.) for persons with disabilities</w:t>
      </w:r>
      <w:r w:rsidR="006240F5">
        <w:rPr>
          <w:rFonts w:ascii="Arial" w:hAnsi="Arial" w:cs="Arial"/>
          <w:sz w:val="22"/>
          <w:szCs w:val="22"/>
        </w:rPr>
        <w:t xml:space="preserve"> as a path to employment.  The Commission</w:t>
      </w:r>
      <w:r>
        <w:rPr>
          <w:rFonts w:ascii="Arial" w:hAnsi="Arial" w:cs="Arial"/>
          <w:sz w:val="22"/>
          <w:szCs w:val="22"/>
        </w:rPr>
        <w:t xml:space="preserve"> will engage Think College Kansas to obtain recommendations on how to advance this objective. (May 1, 2012)</w:t>
      </w:r>
    </w:p>
    <w:p w:rsidR="001B50FF" w:rsidRDefault="001B50FF" w:rsidP="001B50FF">
      <w:pPr>
        <w:rPr>
          <w:rFonts w:ascii="Arial" w:hAnsi="Arial" w:cs="Arial"/>
          <w:sz w:val="22"/>
          <w:szCs w:val="22"/>
        </w:rPr>
      </w:pPr>
    </w:p>
    <w:p w:rsidR="001B50FF" w:rsidRPr="000877F2" w:rsidRDefault="001B50FF" w:rsidP="001B50FF">
      <w:pPr>
        <w:rPr>
          <w:rFonts w:ascii="Arial" w:hAnsi="Arial" w:cs="Arial"/>
          <w:sz w:val="22"/>
          <w:szCs w:val="22"/>
        </w:rPr>
      </w:pPr>
      <w:r w:rsidRPr="000877F2">
        <w:rPr>
          <w:rFonts w:ascii="Arial" w:hAnsi="Arial" w:cs="Arial"/>
          <w:sz w:val="22"/>
          <w:szCs w:val="22"/>
        </w:rPr>
        <w:t>9.8 – State agencies will promote career development and advancement services for people with disabilities throughout their working career. As part of implementing objective 2.1, all state agencies shall include a review of policy, procedures, programs and services as it relates to barriers for job retention, career development and career advancement. (June 1,</w:t>
      </w:r>
      <w:r w:rsidR="007B2BA2">
        <w:rPr>
          <w:rFonts w:ascii="Arial" w:hAnsi="Arial" w:cs="Arial"/>
          <w:sz w:val="22"/>
          <w:szCs w:val="22"/>
        </w:rPr>
        <w:t xml:space="preserve"> </w:t>
      </w:r>
      <w:r w:rsidRPr="000877F2">
        <w:rPr>
          <w:rFonts w:ascii="Arial" w:hAnsi="Arial" w:cs="Arial"/>
          <w:sz w:val="22"/>
          <w:szCs w:val="22"/>
        </w:rPr>
        <w:t>2012) As part of the reporting in 2.2, state agencies will report on policy changes to support this objective. (July 1, 2012)</w:t>
      </w:r>
    </w:p>
    <w:p w:rsidR="001B50FF" w:rsidRDefault="001B50FF">
      <w:pPr>
        <w:rPr>
          <w:rFonts w:ascii="Arial" w:hAnsi="Arial" w:cs="Arial"/>
          <w:sz w:val="22"/>
          <w:szCs w:val="22"/>
        </w:rPr>
      </w:pPr>
    </w:p>
    <w:p w:rsidR="009A2D2E" w:rsidRPr="000877F2" w:rsidRDefault="009A2D2E" w:rsidP="00A6065B">
      <w:pPr>
        <w:pStyle w:val="ListParagraph"/>
        <w:numPr>
          <w:ilvl w:val="0"/>
          <w:numId w:val="1"/>
        </w:numPr>
        <w:spacing w:before="100" w:beforeAutospacing="1" w:after="100" w:afterAutospacing="1"/>
        <w:rPr>
          <w:rFonts w:ascii="Arial" w:eastAsia="Times New Roman" w:hAnsi="Arial" w:cs="Arial"/>
          <w:b/>
          <w:sz w:val="22"/>
          <w:szCs w:val="22"/>
        </w:rPr>
      </w:pPr>
      <w:r w:rsidRPr="000877F2">
        <w:rPr>
          <w:rFonts w:ascii="Arial" w:eastAsia="Times New Roman" w:hAnsi="Arial" w:cs="Arial"/>
          <w:b/>
          <w:sz w:val="22"/>
          <w:szCs w:val="22"/>
        </w:rPr>
        <w:t>Next Steps</w:t>
      </w:r>
    </w:p>
    <w:p w:rsidR="009A2D2E" w:rsidRPr="000877F2" w:rsidRDefault="002C134F" w:rsidP="009A2D2E">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w:t>
      </w:r>
      <w:r w:rsidR="006240F5">
        <w:rPr>
          <w:rFonts w:ascii="Arial" w:eastAsia="Times New Roman" w:hAnsi="Arial" w:cs="Arial"/>
          <w:sz w:val="22"/>
          <w:szCs w:val="22"/>
        </w:rPr>
        <w:t>Commission</w:t>
      </w:r>
      <w:r w:rsidR="009A2D2E" w:rsidRPr="000877F2">
        <w:rPr>
          <w:rFonts w:ascii="Arial" w:eastAsia="Times New Roman" w:hAnsi="Arial" w:cs="Arial"/>
          <w:sz w:val="22"/>
          <w:szCs w:val="22"/>
        </w:rPr>
        <w:t xml:space="preserve"> will go through a thorough process to receive feedback and input from stakeholders and state agencies on these draft goals and objectives.  Additionally, the </w:t>
      </w:r>
      <w:r w:rsidR="006240F5">
        <w:rPr>
          <w:rFonts w:ascii="Arial" w:eastAsia="Times New Roman" w:hAnsi="Arial" w:cs="Arial"/>
          <w:sz w:val="22"/>
          <w:szCs w:val="22"/>
        </w:rPr>
        <w:t>Commission</w:t>
      </w:r>
      <w:r w:rsidR="009A2D2E" w:rsidRPr="000877F2">
        <w:rPr>
          <w:rFonts w:ascii="Arial" w:eastAsia="Times New Roman" w:hAnsi="Arial" w:cs="Arial"/>
          <w:sz w:val="22"/>
          <w:szCs w:val="22"/>
        </w:rPr>
        <w:t xml:space="preserve"> will engage these same partners to outline the barriers to making Employment First a reality as well as effective strategies that can advance the Employment First policy.  The </w:t>
      </w:r>
      <w:r w:rsidR="006240F5">
        <w:rPr>
          <w:rFonts w:ascii="Arial" w:eastAsia="Times New Roman" w:hAnsi="Arial" w:cs="Arial"/>
          <w:sz w:val="22"/>
          <w:szCs w:val="22"/>
        </w:rPr>
        <w:t>Commission</w:t>
      </w:r>
      <w:r w:rsidR="009A2D2E" w:rsidRPr="000877F2">
        <w:rPr>
          <w:rFonts w:ascii="Arial" w:eastAsia="Times New Roman" w:hAnsi="Arial" w:cs="Arial"/>
          <w:sz w:val="22"/>
          <w:szCs w:val="22"/>
        </w:rPr>
        <w:t xml:space="preserve"> believes that it is important to address these issues using multiple methods from a variety of perspectives to ensure that real and perceived issues are identified and incorporated into the </w:t>
      </w:r>
      <w:r w:rsidR="006240F5">
        <w:rPr>
          <w:rFonts w:ascii="Arial" w:eastAsia="Times New Roman" w:hAnsi="Arial" w:cs="Arial"/>
          <w:sz w:val="22"/>
          <w:szCs w:val="22"/>
        </w:rPr>
        <w:t>Commission</w:t>
      </w:r>
      <w:r>
        <w:rPr>
          <w:rFonts w:ascii="Arial" w:eastAsia="Times New Roman" w:hAnsi="Arial" w:cs="Arial"/>
          <w:sz w:val="22"/>
          <w:szCs w:val="22"/>
        </w:rPr>
        <w:t>’</w:t>
      </w:r>
      <w:r w:rsidR="009A2D2E" w:rsidRPr="000877F2">
        <w:rPr>
          <w:rFonts w:ascii="Arial" w:eastAsia="Times New Roman" w:hAnsi="Arial" w:cs="Arial"/>
          <w:sz w:val="22"/>
          <w:szCs w:val="22"/>
        </w:rPr>
        <w:t>s goals, objectives, barriers and strategies.  These stakeholders include state agencies, disability providers and advocacy groups, the Employment First initiative work group, as well as people with disabilities and self-advocates.</w:t>
      </w:r>
    </w:p>
    <w:p w:rsidR="009A2D2E" w:rsidRPr="000877F2" w:rsidRDefault="002C134F" w:rsidP="009A2D2E">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w:t>
      </w:r>
      <w:r w:rsidR="006240F5">
        <w:rPr>
          <w:rFonts w:ascii="Arial" w:eastAsia="Times New Roman" w:hAnsi="Arial" w:cs="Arial"/>
          <w:sz w:val="22"/>
          <w:szCs w:val="22"/>
        </w:rPr>
        <w:t>Commission</w:t>
      </w:r>
      <w:r w:rsidR="009A2D2E" w:rsidRPr="000877F2">
        <w:rPr>
          <w:rFonts w:ascii="Arial" w:eastAsia="Times New Roman" w:hAnsi="Arial" w:cs="Arial"/>
          <w:sz w:val="22"/>
          <w:szCs w:val="22"/>
        </w:rPr>
        <w:t xml:space="preserve"> will finalize these goals and objectives, along with identifying barriers and strategies toward achieving Employment First, by no later </w:t>
      </w:r>
      <w:r>
        <w:rPr>
          <w:rFonts w:ascii="Arial" w:eastAsia="Times New Roman" w:hAnsi="Arial" w:cs="Arial"/>
          <w:sz w:val="22"/>
          <w:szCs w:val="22"/>
        </w:rPr>
        <w:t xml:space="preserve">than April 2012.  The </w:t>
      </w:r>
      <w:r w:rsidR="006240F5">
        <w:rPr>
          <w:rFonts w:ascii="Arial" w:eastAsia="Times New Roman" w:hAnsi="Arial" w:cs="Arial"/>
          <w:sz w:val="22"/>
          <w:szCs w:val="22"/>
        </w:rPr>
        <w:t>Commission</w:t>
      </w:r>
      <w:r w:rsidR="009A2D2E" w:rsidRPr="000877F2">
        <w:rPr>
          <w:rFonts w:ascii="Arial" w:eastAsia="Times New Roman" w:hAnsi="Arial" w:cs="Arial"/>
          <w:sz w:val="22"/>
          <w:szCs w:val="22"/>
        </w:rPr>
        <w:t xml:space="preserve"> believes that this additional time input and feedback will prove critical in ensuring the Employment First initiative starts out on the right track.     </w:t>
      </w: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7A54FD" w:rsidRDefault="007A54FD">
      <w:pPr>
        <w:rPr>
          <w:rFonts w:ascii="Arial" w:hAnsi="Arial" w:cs="Arial"/>
          <w:sz w:val="22"/>
          <w:szCs w:val="22"/>
        </w:rPr>
      </w:pPr>
      <w:r>
        <w:rPr>
          <w:rFonts w:ascii="Arial" w:hAnsi="Arial" w:cs="Arial"/>
          <w:sz w:val="22"/>
          <w:szCs w:val="22"/>
        </w:rPr>
        <w:br/>
      </w:r>
    </w:p>
    <w:p w:rsidR="007A54FD" w:rsidRDefault="007A54FD">
      <w:pPr>
        <w:rPr>
          <w:rFonts w:ascii="Arial" w:hAnsi="Arial" w:cs="Arial"/>
          <w:sz w:val="22"/>
          <w:szCs w:val="22"/>
        </w:rPr>
      </w:pPr>
      <w:r>
        <w:rPr>
          <w:rFonts w:ascii="Arial" w:hAnsi="Arial" w:cs="Arial"/>
          <w:sz w:val="22"/>
          <w:szCs w:val="22"/>
        </w:rPr>
        <w:br w:type="page"/>
      </w:r>
    </w:p>
    <w:p w:rsidR="007A54FD" w:rsidRDefault="007A54FD">
      <w:pPr>
        <w:rPr>
          <w:rFonts w:ascii="Arial" w:hAnsi="Arial" w:cs="Arial"/>
          <w:b/>
          <w:sz w:val="28"/>
          <w:szCs w:val="28"/>
        </w:rPr>
      </w:pPr>
      <w:r w:rsidRPr="007A54FD">
        <w:rPr>
          <w:rFonts w:ascii="Arial" w:hAnsi="Arial" w:cs="Arial"/>
          <w:b/>
          <w:sz w:val="28"/>
          <w:szCs w:val="28"/>
        </w:rPr>
        <w:lastRenderedPageBreak/>
        <w:t>Appendix A: HB 2336</w:t>
      </w:r>
    </w:p>
    <w:p w:rsidR="007A54FD" w:rsidRDefault="007A54FD">
      <w:pPr>
        <w:rPr>
          <w:rFonts w:ascii="Arial" w:hAnsi="Arial" w:cs="Arial"/>
          <w:b/>
          <w:sz w:val="28"/>
          <w:szCs w:val="28"/>
        </w:rPr>
      </w:pPr>
    </w:p>
    <w:p w:rsidR="007A54FD" w:rsidRDefault="007A54FD" w:rsidP="007A54FD">
      <w:pPr>
        <w:autoSpaceDE w:val="0"/>
        <w:autoSpaceDN w:val="0"/>
        <w:adjustRightInd w:val="0"/>
        <w:jc w:val="center"/>
        <w:rPr>
          <w:rFonts w:ascii="Arial" w:hAnsi="Arial" w:cs="Arial"/>
          <w:sz w:val="22"/>
          <w:szCs w:val="22"/>
        </w:rPr>
      </w:pPr>
      <w:r w:rsidRPr="007A54FD">
        <w:rPr>
          <w:rFonts w:ascii="Arial" w:hAnsi="Arial" w:cs="Arial"/>
          <w:sz w:val="22"/>
          <w:szCs w:val="22"/>
        </w:rPr>
        <w:t>HOUSE BILL No. 2336</w:t>
      </w:r>
    </w:p>
    <w:p w:rsidR="007A54FD" w:rsidRPr="007A54FD" w:rsidRDefault="007A54FD" w:rsidP="007A54FD">
      <w:pPr>
        <w:autoSpaceDE w:val="0"/>
        <w:autoSpaceDN w:val="0"/>
        <w:adjustRightInd w:val="0"/>
        <w:jc w:val="center"/>
        <w:rPr>
          <w:rFonts w:ascii="Arial" w:hAnsi="Arial" w:cs="Arial"/>
          <w:sz w:val="22"/>
          <w:szCs w:val="22"/>
        </w:rPr>
      </w:pPr>
    </w:p>
    <w:p w:rsid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AN ACT establishing the Kansas employment first initiative act and creating the Kansas employment</w:t>
      </w:r>
      <w:r>
        <w:rPr>
          <w:rFonts w:ascii="Arial" w:hAnsi="Arial" w:cs="Arial"/>
          <w:sz w:val="22"/>
          <w:szCs w:val="22"/>
        </w:rPr>
        <w:t xml:space="preserve"> </w:t>
      </w:r>
      <w:r w:rsidRPr="007A54FD">
        <w:rPr>
          <w:rFonts w:ascii="Arial" w:hAnsi="Arial" w:cs="Arial"/>
          <w:sz w:val="22"/>
          <w:szCs w:val="22"/>
        </w:rPr>
        <w:t xml:space="preserve">first oversight </w:t>
      </w:r>
      <w:r w:rsidR="006240F5">
        <w:rPr>
          <w:rFonts w:ascii="Arial" w:hAnsi="Arial" w:cs="Arial"/>
          <w:sz w:val="22"/>
          <w:szCs w:val="22"/>
        </w:rPr>
        <w:t>Commission</w:t>
      </w:r>
      <w:r w:rsidRPr="007A54FD">
        <w:rPr>
          <w:rFonts w:ascii="Arial" w:hAnsi="Arial" w:cs="Arial"/>
          <w:sz w:val="22"/>
          <w:szCs w:val="22"/>
        </w:rPr>
        <w:t>.</w:t>
      </w:r>
    </w:p>
    <w:p w:rsidR="007A54FD" w:rsidRP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i/>
          <w:iCs/>
          <w:sz w:val="22"/>
          <w:szCs w:val="22"/>
        </w:rPr>
      </w:pPr>
      <w:r w:rsidRPr="007A54FD">
        <w:rPr>
          <w:rFonts w:ascii="Arial" w:hAnsi="Arial" w:cs="Arial"/>
          <w:i/>
          <w:iCs/>
          <w:sz w:val="22"/>
          <w:szCs w:val="22"/>
        </w:rPr>
        <w:t>Be it enacted by the Legislature of the State of Kansas:</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Section 1. (a) This act shall be known as and cited as the Kansas employment</w:t>
      </w:r>
      <w:r>
        <w:rPr>
          <w:rFonts w:ascii="Arial" w:hAnsi="Arial" w:cs="Arial"/>
          <w:sz w:val="22"/>
          <w:szCs w:val="22"/>
        </w:rPr>
        <w:t xml:space="preserve"> </w:t>
      </w:r>
      <w:r w:rsidRPr="007A54FD">
        <w:rPr>
          <w:rFonts w:ascii="Arial" w:hAnsi="Arial" w:cs="Arial"/>
          <w:sz w:val="22"/>
          <w:szCs w:val="22"/>
        </w:rPr>
        <w:t>first initiative act. As used in this act:</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(1) ‘‘Competitive employment’’ means work in the competitive labor</w:t>
      </w:r>
      <w:r>
        <w:rPr>
          <w:rFonts w:ascii="Arial" w:hAnsi="Arial" w:cs="Arial"/>
          <w:sz w:val="22"/>
          <w:szCs w:val="22"/>
        </w:rPr>
        <w:t xml:space="preserve"> </w:t>
      </w:r>
      <w:r w:rsidRPr="007A54FD">
        <w:rPr>
          <w:rFonts w:ascii="Arial" w:hAnsi="Arial" w:cs="Arial"/>
          <w:sz w:val="22"/>
          <w:szCs w:val="22"/>
        </w:rPr>
        <w:t>market that is performed on a full-time or part-time basis in an integrated</w:t>
      </w:r>
      <w:r>
        <w:rPr>
          <w:rFonts w:ascii="Arial" w:hAnsi="Arial" w:cs="Arial"/>
          <w:sz w:val="22"/>
          <w:szCs w:val="22"/>
        </w:rPr>
        <w:t xml:space="preserve"> </w:t>
      </w:r>
      <w:r w:rsidRPr="007A54FD">
        <w:rPr>
          <w:rFonts w:ascii="Arial" w:hAnsi="Arial" w:cs="Arial"/>
          <w:sz w:val="22"/>
          <w:szCs w:val="22"/>
        </w:rPr>
        <w:t>setting; and for which an individual is compensated at or above the minimum</w:t>
      </w:r>
      <w:r>
        <w:rPr>
          <w:rFonts w:ascii="Arial" w:hAnsi="Arial" w:cs="Arial"/>
          <w:sz w:val="22"/>
          <w:szCs w:val="22"/>
        </w:rPr>
        <w:t xml:space="preserve"> </w:t>
      </w:r>
      <w:r w:rsidRPr="007A54FD">
        <w:rPr>
          <w:rFonts w:ascii="Arial" w:hAnsi="Arial" w:cs="Arial"/>
          <w:sz w:val="22"/>
          <w:szCs w:val="22"/>
        </w:rPr>
        <w:t>wage, but not less than the customary wage and level of benefits paid</w:t>
      </w:r>
      <w:r>
        <w:rPr>
          <w:rFonts w:ascii="Arial" w:hAnsi="Arial" w:cs="Arial"/>
          <w:sz w:val="22"/>
          <w:szCs w:val="22"/>
        </w:rPr>
        <w:t xml:space="preserve"> </w:t>
      </w:r>
      <w:r w:rsidRPr="007A54FD">
        <w:rPr>
          <w:rFonts w:ascii="Arial" w:hAnsi="Arial" w:cs="Arial"/>
          <w:sz w:val="22"/>
          <w:szCs w:val="22"/>
        </w:rPr>
        <w:t>by the employer for the same or similar work performed by individuals who</w:t>
      </w:r>
      <w:r>
        <w:rPr>
          <w:rFonts w:ascii="Arial" w:hAnsi="Arial" w:cs="Arial"/>
          <w:sz w:val="22"/>
          <w:szCs w:val="22"/>
        </w:rPr>
        <w:t xml:space="preserve"> </w:t>
      </w:r>
      <w:r w:rsidRPr="007A54FD">
        <w:rPr>
          <w:rFonts w:ascii="Arial" w:hAnsi="Arial" w:cs="Arial"/>
          <w:sz w:val="22"/>
          <w:szCs w:val="22"/>
        </w:rPr>
        <w:t>are not disabled.</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(2) ‘‘Integrated setting’’ means with respect to an employment outcome,</w:t>
      </w:r>
      <w:r>
        <w:rPr>
          <w:rFonts w:ascii="Arial" w:hAnsi="Arial" w:cs="Arial"/>
          <w:sz w:val="22"/>
          <w:szCs w:val="22"/>
        </w:rPr>
        <w:t xml:space="preserve"> </w:t>
      </w:r>
      <w:r w:rsidRPr="007A54FD">
        <w:rPr>
          <w:rFonts w:ascii="Arial" w:hAnsi="Arial" w:cs="Arial"/>
          <w:sz w:val="22"/>
          <w:szCs w:val="22"/>
        </w:rPr>
        <w:t>a setting typically found in the community in which applicants or</w:t>
      </w:r>
      <w:r>
        <w:rPr>
          <w:rFonts w:ascii="Arial" w:hAnsi="Arial" w:cs="Arial"/>
          <w:sz w:val="22"/>
          <w:szCs w:val="22"/>
        </w:rPr>
        <w:t xml:space="preserve"> </w:t>
      </w:r>
      <w:r w:rsidRPr="007A54FD">
        <w:rPr>
          <w:rFonts w:ascii="Arial" w:hAnsi="Arial" w:cs="Arial"/>
          <w:sz w:val="22"/>
          <w:szCs w:val="22"/>
        </w:rPr>
        <w:t>eligible individuals interact with non-disabled individuals, other than nondisabled</w:t>
      </w:r>
      <w:r>
        <w:rPr>
          <w:rFonts w:ascii="Arial" w:hAnsi="Arial" w:cs="Arial"/>
          <w:sz w:val="22"/>
          <w:szCs w:val="22"/>
        </w:rPr>
        <w:t xml:space="preserve"> </w:t>
      </w:r>
      <w:r w:rsidRPr="007A54FD">
        <w:rPr>
          <w:rFonts w:ascii="Arial" w:hAnsi="Arial" w:cs="Arial"/>
          <w:sz w:val="22"/>
          <w:szCs w:val="22"/>
        </w:rPr>
        <w:t>individuals who are providing services to those applicants or eligible</w:t>
      </w:r>
      <w:r>
        <w:rPr>
          <w:rFonts w:ascii="Arial" w:hAnsi="Arial" w:cs="Arial"/>
          <w:sz w:val="22"/>
          <w:szCs w:val="22"/>
        </w:rPr>
        <w:t xml:space="preserve"> </w:t>
      </w:r>
      <w:r w:rsidRPr="007A54FD">
        <w:rPr>
          <w:rFonts w:ascii="Arial" w:hAnsi="Arial" w:cs="Arial"/>
          <w:sz w:val="22"/>
          <w:szCs w:val="22"/>
        </w:rPr>
        <w:t>individuals, to the same extent that non-disabled individuals in comparable</w:t>
      </w:r>
      <w:r>
        <w:rPr>
          <w:rFonts w:ascii="Arial" w:hAnsi="Arial" w:cs="Arial"/>
          <w:sz w:val="22"/>
          <w:szCs w:val="22"/>
        </w:rPr>
        <w:t xml:space="preserve"> </w:t>
      </w:r>
      <w:r w:rsidRPr="007A54FD">
        <w:rPr>
          <w:rFonts w:ascii="Arial" w:hAnsi="Arial" w:cs="Arial"/>
          <w:sz w:val="22"/>
          <w:szCs w:val="22"/>
        </w:rPr>
        <w:t>positions interact with other persons.</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(b) It is hereby declared to be the policy of the state of Kansas that</w:t>
      </w:r>
      <w:r>
        <w:rPr>
          <w:rFonts w:ascii="Arial" w:hAnsi="Arial" w:cs="Arial"/>
          <w:sz w:val="22"/>
          <w:szCs w:val="22"/>
        </w:rPr>
        <w:t xml:space="preserve"> </w:t>
      </w:r>
      <w:r w:rsidRPr="007A54FD">
        <w:rPr>
          <w:rFonts w:ascii="Arial" w:hAnsi="Arial" w:cs="Arial"/>
          <w:sz w:val="22"/>
          <w:szCs w:val="22"/>
        </w:rPr>
        <w:t>competitive and integrated employment shall be considered its first option</w:t>
      </w:r>
      <w:r>
        <w:rPr>
          <w:rFonts w:ascii="Arial" w:hAnsi="Arial" w:cs="Arial"/>
          <w:sz w:val="22"/>
          <w:szCs w:val="22"/>
        </w:rPr>
        <w:t xml:space="preserve"> </w:t>
      </w:r>
      <w:r w:rsidRPr="007A54FD">
        <w:rPr>
          <w:rFonts w:ascii="Arial" w:hAnsi="Arial" w:cs="Arial"/>
          <w:sz w:val="22"/>
          <w:szCs w:val="22"/>
        </w:rPr>
        <w:t>when serving persons with disabilities who are of working age to obtain</w:t>
      </w:r>
      <w:r>
        <w:rPr>
          <w:rFonts w:ascii="Arial" w:hAnsi="Arial" w:cs="Arial"/>
          <w:sz w:val="22"/>
          <w:szCs w:val="22"/>
        </w:rPr>
        <w:t xml:space="preserve"> </w:t>
      </w:r>
      <w:r w:rsidRPr="007A54FD">
        <w:rPr>
          <w:rFonts w:ascii="Arial" w:hAnsi="Arial" w:cs="Arial"/>
          <w:sz w:val="22"/>
          <w:szCs w:val="22"/>
        </w:rPr>
        <w:t>employment. This policy applies to programs and services that provide</w:t>
      </w:r>
      <w:r>
        <w:rPr>
          <w:rFonts w:ascii="Arial" w:hAnsi="Arial" w:cs="Arial"/>
          <w:sz w:val="22"/>
          <w:szCs w:val="22"/>
        </w:rPr>
        <w:t xml:space="preserve"> </w:t>
      </w:r>
      <w:r w:rsidRPr="007A54FD">
        <w:rPr>
          <w:rFonts w:ascii="Arial" w:hAnsi="Arial" w:cs="Arial"/>
          <w:sz w:val="22"/>
          <w:szCs w:val="22"/>
        </w:rPr>
        <w:t>services and support to help obtain employment for persons with disabilities.</w:t>
      </w:r>
      <w:r>
        <w:rPr>
          <w:rFonts w:ascii="Arial" w:hAnsi="Arial" w:cs="Arial"/>
          <w:sz w:val="22"/>
          <w:szCs w:val="22"/>
        </w:rPr>
        <w:t xml:space="preserve"> </w:t>
      </w:r>
      <w:r w:rsidRPr="007A54FD">
        <w:rPr>
          <w:rFonts w:ascii="Arial" w:hAnsi="Arial" w:cs="Arial"/>
          <w:sz w:val="22"/>
          <w:szCs w:val="22"/>
        </w:rPr>
        <w:t>All state agencies shall follow this policy and ensure that it is effectively</w:t>
      </w:r>
      <w:r>
        <w:rPr>
          <w:rFonts w:ascii="Arial" w:hAnsi="Arial" w:cs="Arial"/>
          <w:sz w:val="22"/>
          <w:szCs w:val="22"/>
        </w:rPr>
        <w:t xml:space="preserve"> </w:t>
      </w:r>
      <w:r w:rsidRPr="007A54FD">
        <w:rPr>
          <w:rFonts w:ascii="Arial" w:hAnsi="Arial" w:cs="Arial"/>
          <w:sz w:val="22"/>
          <w:szCs w:val="22"/>
        </w:rPr>
        <w:t>implemented in their programs and services. Nothing in this section</w:t>
      </w:r>
      <w:r>
        <w:rPr>
          <w:rFonts w:ascii="Arial" w:hAnsi="Arial" w:cs="Arial"/>
          <w:sz w:val="22"/>
          <w:szCs w:val="22"/>
        </w:rPr>
        <w:t xml:space="preserve"> </w:t>
      </w:r>
      <w:r w:rsidRPr="007A54FD">
        <w:rPr>
          <w:rFonts w:ascii="Arial" w:hAnsi="Arial" w:cs="Arial"/>
          <w:sz w:val="22"/>
          <w:szCs w:val="22"/>
        </w:rPr>
        <w:t>shall be construed to require any employer to give preference to hiring</w:t>
      </w:r>
      <w:r>
        <w:rPr>
          <w:rFonts w:ascii="Arial" w:hAnsi="Arial" w:cs="Arial"/>
          <w:sz w:val="22"/>
          <w:szCs w:val="22"/>
        </w:rPr>
        <w:t xml:space="preserve"> </w:t>
      </w:r>
      <w:r w:rsidRPr="007A54FD">
        <w:rPr>
          <w:rFonts w:ascii="Arial" w:hAnsi="Arial" w:cs="Arial"/>
          <w:sz w:val="22"/>
          <w:szCs w:val="22"/>
        </w:rPr>
        <w:t>people with a disability.</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Sec. 2. (a) All state agencies shall coordinate efforts and shall collaborate</w:t>
      </w:r>
      <w:r>
        <w:rPr>
          <w:rFonts w:ascii="Arial" w:hAnsi="Arial" w:cs="Arial"/>
          <w:sz w:val="22"/>
          <w:szCs w:val="22"/>
        </w:rPr>
        <w:t xml:space="preserve"> </w:t>
      </w:r>
      <w:r w:rsidRPr="007A54FD">
        <w:rPr>
          <w:rFonts w:ascii="Arial" w:hAnsi="Arial" w:cs="Arial"/>
          <w:sz w:val="22"/>
          <w:szCs w:val="22"/>
        </w:rPr>
        <w:t>within and among such agencies to ensure that state programs, policies,</w:t>
      </w:r>
      <w:r>
        <w:rPr>
          <w:rFonts w:ascii="Arial" w:hAnsi="Arial" w:cs="Arial"/>
          <w:sz w:val="22"/>
          <w:szCs w:val="22"/>
        </w:rPr>
        <w:t xml:space="preserve"> </w:t>
      </w:r>
      <w:r w:rsidRPr="007A54FD">
        <w:rPr>
          <w:rFonts w:ascii="Arial" w:hAnsi="Arial" w:cs="Arial"/>
          <w:sz w:val="22"/>
          <w:szCs w:val="22"/>
        </w:rPr>
        <w:t>procedures and funding support competitive and integrated employment</w:t>
      </w:r>
      <w:r>
        <w:rPr>
          <w:rFonts w:ascii="Arial" w:hAnsi="Arial" w:cs="Arial"/>
          <w:sz w:val="22"/>
          <w:szCs w:val="22"/>
        </w:rPr>
        <w:t xml:space="preserve"> </w:t>
      </w:r>
      <w:r w:rsidRPr="007A54FD">
        <w:rPr>
          <w:rFonts w:ascii="Arial" w:hAnsi="Arial" w:cs="Arial"/>
          <w:sz w:val="22"/>
          <w:szCs w:val="22"/>
        </w:rPr>
        <w:t>of individuals with disabilities. All state agencies shall, whenever</w:t>
      </w:r>
      <w:r>
        <w:rPr>
          <w:rFonts w:ascii="Arial" w:hAnsi="Arial" w:cs="Arial"/>
          <w:sz w:val="22"/>
          <w:szCs w:val="22"/>
        </w:rPr>
        <w:t xml:space="preserve"> </w:t>
      </w:r>
      <w:r w:rsidRPr="007A54FD">
        <w:rPr>
          <w:rFonts w:ascii="Arial" w:hAnsi="Arial" w:cs="Arial"/>
          <w:sz w:val="22"/>
          <w:szCs w:val="22"/>
        </w:rPr>
        <w:t>feasible, share data and information across systems in order to track progress</w:t>
      </w:r>
      <w:r>
        <w:rPr>
          <w:rFonts w:ascii="Arial" w:hAnsi="Arial" w:cs="Arial"/>
          <w:sz w:val="22"/>
          <w:szCs w:val="22"/>
        </w:rPr>
        <w:t xml:space="preserve"> </w:t>
      </w:r>
      <w:r w:rsidRPr="007A54FD">
        <w:rPr>
          <w:rFonts w:ascii="Arial" w:hAnsi="Arial" w:cs="Arial"/>
          <w:sz w:val="22"/>
          <w:szCs w:val="22"/>
        </w:rPr>
        <w:t>toward full implementation of the act.</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(b) State agencies are authorized to adopt rules and regulations to implement</w:t>
      </w:r>
      <w:r>
        <w:rPr>
          <w:rFonts w:ascii="Arial" w:hAnsi="Arial" w:cs="Arial"/>
          <w:sz w:val="22"/>
          <w:szCs w:val="22"/>
        </w:rPr>
        <w:t xml:space="preserve"> </w:t>
      </w:r>
      <w:r w:rsidRPr="007A54FD">
        <w:rPr>
          <w:rFonts w:ascii="Arial" w:hAnsi="Arial" w:cs="Arial"/>
          <w:sz w:val="22"/>
          <w:szCs w:val="22"/>
        </w:rPr>
        <w:t>this act.</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Sec. 3. (a) There is hereby established a Kansas employment first oversight</w:t>
      </w:r>
      <w:r>
        <w:rPr>
          <w:rFonts w:ascii="Arial" w:hAnsi="Arial" w:cs="Arial"/>
          <w:sz w:val="22"/>
          <w:szCs w:val="22"/>
        </w:rPr>
        <w:t xml:space="preserve"> </w:t>
      </w:r>
      <w:r w:rsidR="006240F5">
        <w:rPr>
          <w:rFonts w:ascii="Arial" w:hAnsi="Arial" w:cs="Arial"/>
          <w:sz w:val="22"/>
          <w:szCs w:val="22"/>
        </w:rPr>
        <w:t>Commission</w:t>
      </w:r>
      <w:r w:rsidRPr="007A54FD">
        <w:rPr>
          <w:rFonts w:ascii="Arial" w:hAnsi="Arial" w:cs="Arial"/>
          <w:sz w:val="22"/>
          <w:szCs w:val="22"/>
        </w:rPr>
        <w:t xml:space="preserve"> consisting of five members. The </w:t>
      </w:r>
      <w:r w:rsidR="006240F5">
        <w:rPr>
          <w:rFonts w:ascii="Arial" w:hAnsi="Arial" w:cs="Arial"/>
          <w:sz w:val="22"/>
          <w:szCs w:val="22"/>
        </w:rPr>
        <w:t>Commission</w:t>
      </w:r>
      <w:r w:rsidRPr="007A54FD">
        <w:rPr>
          <w:rFonts w:ascii="Arial" w:hAnsi="Arial" w:cs="Arial"/>
          <w:sz w:val="22"/>
          <w:szCs w:val="22"/>
        </w:rPr>
        <w:t xml:space="preserve"> shall consist</w:t>
      </w:r>
      <w:r>
        <w:rPr>
          <w:rFonts w:ascii="Arial" w:hAnsi="Arial" w:cs="Arial"/>
          <w:sz w:val="22"/>
          <w:szCs w:val="22"/>
        </w:rPr>
        <w:t xml:space="preserve"> </w:t>
      </w:r>
      <w:r w:rsidRPr="007A54FD">
        <w:rPr>
          <w:rFonts w:ascii="Arial" w:hAnsi="Arial" w:cs="Arial"/>
          <w:sz w:val="22"/>
          <w:szCs w:val="22"/>
        </w:rPr>
        <w:t>of the following members who shall serve for a three-year term:</w:t>
      </w:r>
    </w:p>
    <w:p w:rsidR="007A54FD" w:rsidRDefault="007A54FD" w:rsidP="007A54FD">
      <w:pPr>
        <w:autoSpaceDE w:val="0"/>
        <w:autoSpaceDN w:val="0"/>
        <w:adjustRightInd w:val="0"/>
        <w:rPr>
          <w:rFonts w:ascii="Arial" w:hAnsi="Arial" w:cs="Arial"/>
          <w:sz w:val="22"/>
          <w:szCs w:val="22"/>
        </w:rPr>
      </w:pPr>
    </w:p>
    <w:p w:rsid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(1) Four members who are persons with a disability or who are knowledgeable</w:t>
      </w:r>
      <w:r>
        <w:rPr>
          <w:rFonts w:ascii="Arial" w:hAnsi="Arial" w:cs="Arial"/>
          <w:sz w:val="22"/>
          <w:szCs w:val="22"/>
        </w:rPr>
        <w:t xml:space="preserve"> </w:t>
      </w:r>
      <w:r w:rsidRPr="007A54FD">
        <w:rPr>
          <w:rFonts w:ascii="Arial" w:hAnsi="Arial" w:cs="Arial"/>
          <w:sz w:val="22"/>
          <w:szCs w:val="22"/>
        </w:rPr>
        <w:t>of disability issues and who are not state employees, of whom:</w:t>
      </w:r>
      <w:r>
        <w:rPr>
          <w:rFonts w:ascii="Arial" w:hAnsi="Arial" w:cs="Arial"/>
          <w:sz w:val="22"/>
          <w:szCs w:val="22"/>
        </w:rPr>
        <w:t xml:space="preserve"> </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(A) One shall be appointed by the speaker of the house of representatives;</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(B) one shall be appointed by the minority leader of the house of representatives;</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(C) one shall be appointed by the president of the senate; and</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(D) one shall be appointed by the minority leader of the senate;</w:t>
      </w:r>
    </w:p>
    <w:p w:rsidR="007A54FD" w:rsidRDefault="007A54FD" w:rsidP="007A54FD">
      <w:pPr>
        <w:autoSpaceDE w:val="0"/>
        <w:autoSpaceDN w:val="0"/>
        <w:adjustRightInd w:val="0"/>
        <w:rPr>
          <w:rFonts w:ascii="Arial" w:hAnsi="Arial" w:cs="Arial"/>
          <w:sz w:val="22"/>
          <w:szCs w:val="22"/>
        </w:rPr>
      </w:pP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(2) one member who is experienced with employment service programs</w:t>
      </w:r>
      <w:r>
        <w:rPr>
          <w:rFonts w:ascii="Arial" w:hAnsi="Arial" w:cs="Arial"/>
          <w:sz w:val="22"/>
          <w:szCs w:val="22"/>
        </w:rPr>
        <w:t xml:space="preserve"> </w:t>
      </w:r>
      <w:r w:rsidRPr="007A54FD">
        <w:rPr>
          <w:rFonts w:ascii="Arial" w:hAnsi="Arial" w:cs="Arial"/>
          <w:sz w:val="22"/>
          <w:szCs w:val="22"/>
        </w:rPr>
        <w:t>and who is not a state employee shall be appointed by the governor.</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(b) The governor shall designate one member to convene and organize</w:t>
      </w:r>
      <w:r>
        <w:rPr>
          <w:rFonts w:ascii="Arial" w:hAnsi="Arial" w:cs="Arial"/>
          <w:sz w:val="22"/>
          <w:szCs w:val="22"/>
        </w:rPr>
        <w:t xml:space="preserve"> </w:t>
      </w:r>
      <w:r w:rsidRPr="007A54FD">
        <w:rPr>
          <w:rFonts w:ascii="Arial" w:hAnsi="Arial" w:cs="Arial"/>
          <w:sz w:val="22"/>
          <w:szCs w:val="22"/>
        </w:rPr>
        <w:t xml:space="preserve">the first meeting of the </w:t>
      </w:r>
      <w:r w:rsidR="006240F5">
        <w:rPr>
          <w:rFonts w:ascii="Arial" w:hAnsi="Arial" w:cs="Arial"/>
          <w:sz w:val="22"/>
          <w:szCs w:val="22"/>
        </w:rPr>
        <w:t>Commission</w:t>
      </w:r>
      <w:r w:rsidRPr="007A54FD">
        <w:rPr>
          <w:rFonts w:ascii="Arial" w:hAnsi="Arial" w:cs="Arial"/>
          <w:sz w:val="22"/>
          <w:szCs w:val="22"/>
        </w:rPr>
        <w:t xml:space="preserve"> at which the </w:t>
      </w:r>
      <w:r w:rsidR="006240F5">
        <w:rPr>
          <w:rFonts w:ascii="Arial" w:hAnsi="Arial" w:cs="Arial"/>
          <w:sz w:val="22"/>
          <w:szCs w:val="22"/>
        </w:rPr>
        <w:t>Commission</w:t>
      </w:r>
      <w:r w:rsidRPr="007A54FD">
        <w:rPr>
          <w:rFonts w:ascii="Arial" w:hAnsi="Arial" w:cs="Arial"/>
          <w:sz w:val="22"/>
          <w:szCs w:val="22"/>
        </w:rPr>
        <w:t xml:space="preserve"> shall elect a</w:t>
      </w:r>
      <w:r>
        <w:rPr>
          <w:rFonts w:ascii="Arial" w:hAnsi="Arial" w:cs="Arial"/>
          <w:sz w:val="22"/>
          <w:szCs w:val="22"/>
        </w:rPr>
        <w:t xml:space="preserve"> </w:t>
      </w:r>
      <w:r w:rsidRPr="007A54FD">
        <w:rPr>
          <w:rFonts w:ascii="Arial" w:hAnsi="Arial" w:cs="Arial"/>
          <w:sz w:val="22"/>
          <w:szCs w:val="22"/>
        </w:rPr>
        <w:t xml:space="preserve">chairperson and a vice-person from among its members. The </w:t>
      </w:r>
      <w:r w:rsidR="006240F5">
        <w:rPr>
          <w:rFonts w:ascii="Arial" w:hAnsi="Arial" w:cs="Arial"/>
          <w:sz w:val="22"/>
          <w:szCs w:val="22"/>
        </w:rPr>
        <w:t>Commission</w:t>
      </w:r>
      <w:r>
        <w:rPr>
          <w:rFonts w:ascii="Arial" w:hAnsi="Arial" w:cs="Arial"/>
          <w:sz w:val="22"/>
          <w:szCs w:val="22"/>
        </w:rPr>
        <w:t xml:space="preserve"> </w:t>
      </w:r>
      <w:r w:rsidRPr="007A54FD">
        <w:rPr>
          <w:rFonts w:ascii="Arial" w:hAnsi="Arial" w:cs="Arial"/>
          <w:sz w:val="22"/>
          <w:szCs w:val="22"/>
        </w:rPr>
        <w:t>shall meet at least four times a year and, additionally, whenever called by</w:t>
      </w:r>
      <w:r>
        <w:rPr>
          <w:rFonts w:ascii="Arial" w:hAnsi="Arial" w:cs="Arial"/>
          <w:sz w:val="22"/>
          <w:szCs w:val="22"/>
        </w:rPr>
        <w:t xml:space="preserve"> </w:t>
      </w:r>
      <w:r w:rsidRPr="007A54FD">
        <w:rPr>
          <w:rFonts w:ascii="Arial" w:hAnsi="Arial" w:cs="Arial"/>
          <w:sz w:val="22"/>
          <w:szCs w:val="22"/>
        </w:rPr>
        <w:t xml:space="preserve">the </w:t>
      </w:r>
      <w:r w:rsidRPr="007A54FD">
        <w:rPr>
          <w:rFonts w:ascii="Arial" w:hAnsi="Arial" w:cs="Arial"/>
          <w:sz w:val="22"/>
          <w:szCs w:val="22"/>
        </w:rPr>
        <w:lastRenderedPageBreak/>
        <w:t>chairperson. A quorum shall consist of three members. All actions of</w:t>
      </w:r>
      <w:r>
        <w:rPr>
          <w:rFonts w:ascii="Arial" w:hAnsi="Arial" w:cs="Arial"/>
          <w:sz w:val="22"/>
          <w:szCs w:val="22"/>
        </w:rPr>
        <w:t xml:space="preserve"> </w:t>
      </w:r>
      <w:r w:rsidRPr="007A54FD">
        <w:rPr>
          <w:rFonts w:ascii="Arial" w:hAnsi="Arial" w:cs="Arial"/>
          <w:sz w:val="22"/>
          <w:szCs w:val="22"/>
        </w:rPr>
        <w:t xml:space="preserve">the </w:t>
      </w:r>
      <w:r w:rsidR="006240F5">
        <w:rPr>
          <w:rFonts w:ascii="Arial" w:hAnsi="Arial" w:cs="Arial"/>
          <w:sz w:val="22"/>
          <w:szCs w:val="22"/>
        </w:rPr>
        <w:t>Commission</w:t>
      </w:r>
      <w:r w:rsidRPr="007A54FD">
        <w:rPr>
          <w:rFonts w:ascii="Arial" w:hAnsi="Arial" w:cs="Arial"/>
          <w:sz w:val="22"/>
          <w:szCs w:val="22"/>
        </w:rPr>
        <w:t xml:space="preserve"> shall be taken by a majority of the members of the </w:t>
      </w:r>
      <w:r w:rsidR="006240F5">
        <w:rPr>
          <w:rFonts w:ascii="Arial" w:hAnsi="Arial" w:cs="Arial"/>
          <w:sz w:val="22"/>
          <w:szCs w:val="22"/>
        </w:rPr>
        <w:t>Commission</w:t>
      </w:r>
      <w:r w:rsidRPr="007A54FD">
        <w:rPr>
          <w:rFonts w:ascii="Arial" w:hAnsi="Arial" w:cs="Arial"/>
          <w:sz w:val="22"/>
          <w:szCs w:val="22"/>
        </w:rPr>
        <w:t>.</w:t>
      </w:r>
      <w:r>
        <w:rPr>
          <w:rFonts w:ascii="Arial" w:hAnsi="Arial" w:cs="Arial"/>
          <w:sz w:val="22"/>
          <w:szCs w:val="22"/>
        </w:rPr>
        <w:t xml:space="preserve"> </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 xml:space="preserve">(c) Each member of the </w:t>
      </w:r>
      <w:r w:rsidR="006240F5">
        <w:rPr>
          <w:rFonts w:ascii="Arial" w:hAnsi="Arial" w:cs="Arial"/>
          <w:sz w:val="22"/>
          <w:szCs w:val="22"/>
        </w:rPr>
        <w:t>Commission</w:t>
      </w:r>
      <w:r w:rsidRPr="007A54FD">
        <w:rPr>
          <w:rFonts w:ascii="Arial" w:hAnsi="Arial" w:cs="Arial"/>
          <w:sz w:val="22"/>
          <w:szCs w:val="22"/>
        </w:rPr>
        <w:t xml:space="preserve"> shall be paid mileage and other</w:t>
      </w:r>
      <w:r>
        <w:rPr>
          <w:rFonts w:ascii="Arial" w:hAnsi="Arial" w:cs="Arial"/>
          <w:sz w:val="22"/>
          <w:szCs w:val="22"/>
        </w:rPr>
        <w:t xml:space="preserve"> </w:t>
      </w:r>
      <w:r w:rsidRPr="007A54FD">
        <w:rPr>
          <w:rFonts w:ascii="Arial" w:hAnsi="Arial" w:cs="Arial"/>
          <w:sz w:val="22"/>
          <w:szCs w:val="22"/>
        </w:rPr>
        <w:t>expenses as provided by K.S.A. 75-3212, and amendments thereto.</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 xml:space="preserve">(d) The </w:t>
      </w:r>
      <w:r w:rsidR="006240F5">
        <w:rPr>
          <w:rFonts w:ascii="Arial" w:hAnsi="Arial" w:cs="Arial"/>
          <w:sz w:val="22"/>
          <w:szCs w:val="22"/>
        </w:rPr>
        <w:t>Commission</w:t>
      </w:r>
      <w:r w:rsidRPr="007A54FD">
        <w:rPr>
          <w:rFonts w:ascii="Arial" w:hAnsi="Arial" w:cs="Arial"/>
          <w:sz w:val="22"/>
          <w:szCs w:val="22"/>
        </w:rPr>
        <w:t xml:space="preserve"> shall establish measurable goals and objectives for</w:t>
      </w:r>
      <w:r>
        <w:rPr>
          <w:rFonts w:ascii="Arial" w:hAnsi="Arial" w:cs="Arial"/>
          <w:sz w:val="22"/>
          <w:szCs w:val="22"/>
        </w:rPr>
        <w:t xml:space="preserve"> </w:t>
      </w:r>
      <w:r w:rsidRPr="007A54FD">
        <w:rPr>
          <w:rFonts w:ascii="Arial" w:hAnsi="Arial" w:cs="Arial"/>
          <w:sz w:val="22"/>
          <w:szCs w:val="22"/>
        </w:rPr>
        <w:t xml:space="preserve">the state of Kansas to ensure implementation of this act. The </w:t>
      </w:r>
      <w:r w:rsidR="006240F5">
        <w:rPr>
          <w:rFonts w:ascii="Arial" w:hAnsi="Arial" w:cs="Arial"/>
          <w:sz w:val="22"/>
          <w:szCs w:val="22"/>
        </w:rPr>
        <w:t>Commission</w:t>
      </w:r>
      <w:r>
        <w:rPr>
          <w:rFonts w:ascii="Arial" w:hAnsi="Arial" w:cs="Arial"/>
          <w:sz w:val="22"/>
          <w:szCs w:val="22"/>
        </w:rPr>
        <w:t xml:space="preserve"> </w:t>
      </w:r>
      <w:r w:rsidRPr="007A54FD">
        <w:rPr>
          <w:rFonts w:ascii="Arial" w:hAnsi="Arial" w:cs="Arial"/>
          <w:sz w:val="22"/>
          <w:szCs w:val="22"/>
        </w:rPr>
        <w:t>shall track the measurable progress of public agencies in implementing this</w:t>
      </w:r>
      <w:r>
        <w:rPr>
          <w:rFonts w:ascii="Arial" w:hAnsi="Arial" w:cs="Arial"/>
          <w:sz w:val="22"/>
          <w:szCs w:val="22"/>
        </w:rPr>
        <w:t xml:space="preserve"> </w:t>
      </w:r>
      <w:r w:rsidRPr="007A54FD">
        <w:rPr>
          <w:rFonts w:ascii="Arial" w:hAnsi="Arial" w:cs="Arial"/>
          <w:sz w:val="22"/>
          <w:szCs w:val="22"/>
        </w:rPr>
        <w:t>act. All state agencies shall fully cooperate with and provide data and information</w:t>
      </w:r>
      <w:r>
        <w:rPr>
          <w:rFonts w:ascii="Arial" w:hAnsi="Arial" w:cs="Arial"/>
          <w:sz w:val="22"/>
          <w:szCs w:val="22"/>
        </w:rPr>
        <w:t xml:space="preserve"> </w:t>
      </w:r>
      <w:r w:rsidRPr="007A54FD">
        <w:rPr>
          <w:rFonts w:ascii="Arial" w:hAnsi="Arial" w:cs="Arial"/>
          <w:sz w:val="22"/>
          <w:szCs w:val="22"/>
        </w:rPr>
        <w:t xml:space="preserve">to assist the </w:t>
      </w:r>
      <w:r w:rsidR="006240F5">
        <w:rPr>
          <w:rFonts w:ascii="Arial" w:hAnsi="Arial" w:cs="Arial"/>
          <w:sz w:val="22"/>
          <w:szCs w:val="22"/>
        </w:rPr>
        <w:t>Commission</w:t>
      </w:r>
      <w:r w:rsidRPr="007A54FD">
        <w:rPr>
          <w:rFonts w:ascii="Arial" w:hAnsi="Arial" w:cs="Arial"/>
          <w:sz w:val="22"/>
          <w:szCs w:val="22"/>
        </w:rPr>
        <w:t xml:space="preserve"> in carrying out its duties.</w:t>
      </w:r>
    </w:p>
    <w:p w:rsidR="007A54FD" w:rsidRP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 xml:space="preserve">(e) The </w:t>
      </w:r>
      <w:r w:rsidR="006240F5">
        <w:rPr>
          <w:rFonts w:ascii="Arial" w:hAnsi="Arial" w:cs="Arial"/>
          <w:sz w:val="22"/>
          <w:szCs w:val="22"/>
        </w:rPr>
        <w:t>Commission</w:t>
      </w:r>
      <w:r w:rsidRPr="007A54FD">
        <w:rPr>
          <w:rFonts w:ascii="Arial" w:hAnsi="Arial" w:cs="Arial"/>
          <w:sz w:val="22"/>
          <w:szCs w:val="22"/>
        </w:rPr>
        <w:t xml:space="preserve"> shall issue an annual report on or before January</w:t>
      </w:r>
      <w:r>
        <w:rPr>
          <w:rFonts w:ascii="Arial" w:hAnsi="Arial" w:cs="Arial"/>
          <w:sz w:val="22"/>
          <w:szCs w:val="22"/>
        </w:rPr>
        <w:t xml:space="preserve"> </w:t>
      </w:r>
      <w:r w:rsidRPr="007A54FD">
        <w:rPr>
          <w:rFonts w:ascii="Arial" w:hAnsi="Arial" w:cs="Arial"/>
          <w:sz w:val="22"/>
          <w:szCs w:val="22"/>
        </w:rPr>
        <w:t>1 each year which shall be presented to the governor and members of the</w:t>
      </w:r>
      <w:r>
        <w:rPr>
          <w:rFonts w:ascii="Arial" w:hAnsi="Arial" w:cs="Arial"/>
          <w:sz w:val="22"/>
          <w:szCs w:val="22"/>
        </w:rPr>
        <w:t xml:space="preserve"> </w:t>
      </w:r>
      <w:r w:rsidRPr="007A54FD">
        <w:rPr>
          <w:rFonts w:ascii="Arial" w:hAnsi="Arial" w:cs="Arial"/>
          <w:sz w:val="22"/>
          <w:szCs w:val="22"/>
        </w:rPr>
        <w:t>state legislature. The report shall detail progress toward the goals and objectives</w:t>
      </w:r>
      <w:r>
        <w:rPr>
          <w:rFonts w:ascii="Arial" w:hAnsi="Arial" w:cs="Arial"/>
          <w:sz w:val="22"/>
          <w:szCs w:val="22"/>
        </w:rPr>
        <w:t xml:space="preserve"> </w:t>
      </w:r>
      <w:r w:rsidRPr="007A54FD">
        <w:rPr>
          <w:rFonts w:ascii="Arial" w:hAnsi="Arial" w:cs="Arial"/>
          <w:sz w:val="22"/>
          <w:szCs w:val="22"/>
        </w:rPr>
        <w:t>and full implementation of this act. All state agencies shall cooperate</w:t>
      </w:r>
      <w:r>
        <w:rPr>
          <w:rFonts w:ascii="Arial" w:hAnsi="Arial" w:cs="Arial"/>
          <w:sz w:val="22"/>
          <w:szCs w:val="22"/>
        </w:rPr>
        <w:t xml:space="preserve"> </w:t>
      </w:r>
      <w:r w:rsidRPr="007A54FD">
        <w:rPr>
          <w:rFonts w:ascii="Arial" w:hAnsi="Arial" w:cs="Arial"/>
          <w:sz w:val="22"/>
          <w:szCs w:val="22"/>
        </w:rPr>
        <w:t xml:space="preserve">with the </w:t>
      </w:r>
      <w:r w:rsidR="006240F5">
        <w:rPr>
          <w:rFonts w:ascii="Arial" w:hAnsi="Arial" w:cs="Arial"/>
          <w:sz w:val="22"/>
          <w:szCs w:val="22"/>
        </w:rPr>
        <w:t>Commission</w:t>
      </w:r>
      <w:r w:rsidRPr="007A54FD">
        <w:rPr>
          <w:rFonts w:ascii="Arial" w:hAnsi="Arial" w:cs="Arial"/>
          <w:sz w:val="22"/>
          <w:szCs w:val="22"/>
        </w:rPr>
        <w:t xml:space="preserve"> on the creation and dissemination of the annual</w:t>
      </w:r>
      <w:r>
        <w:rPr>
          <w:rFonts w:ascii="Arial" w:hAnsi="Arial" w:cs="Arial"/>
          <w:sz w:val="22"/>
          <w:szCs w:val="22"/>
        </w:rPr>
        <w:t xml:space="preserve"> </w:t>
      </w:r>
      <w:r w:rsidRPr="007A54FD">
        <w:rPr>
          <w:rFonts w:ascii="Arial" w:hAnsi="Arial" w:cs="Arial"/>
          <w:sz w:val="22"/>
          <w:szCs w:val="22"/>
        </w:rPr>
        <w:t>report. The report also shall identify barriers to achieving the outcomes</w:t>
      </w:r>
      <w:r>
        <w:rPr>
          <w:rFonts w:ascii="Arial" w:hAnsi="Arial" w:cs="Arial"/>
          <w:sz w:val="22"/>
          <w:szCs w:val="22"/>
        </w:rPr>
        <w:t xml:space="preserve"> </w:t>
      </w:r>
      <w:r w:rsidRPr="007A54FD">
        <w:rPr>
          <w:rFonts w:ascii="Arial" w:hAnsi="Arial" w:cs="Arial"/>
          <w:sz w:val="22"/>
          <w:szCs w:val="22"/>
        </w:rPr>
        <w:t>along with the effective strategies and policies that can help realize the</w:t>
      </w:r>
      <w:r>
        <w:rPr>
          <w:rFonts w:ascii="Arial" w:hAnsi="Arial" w:cs="Arial"/>
          <w:sz w:val="22"/>
          <w:szCs w:val="22"/>
        </w:rPr>
        <w:t xml:space="preserve"> </w:t>
      </w:r>
      <w:r w:rsidRPr="007A54FD">
        <w:rPr>
          <w:rFonts w:ascii="Arial" w:hAnsi="Arial" w:cs="Arial"/>
          <w:sz w:val="22"/>
          <w:szCs w:val="22"/>
        </w:rPr>
        <w:t>employment first initiative.</w:t>
      </w:r>
    </w:p>
    <w:p w:rsidR="007A54FD" w:rsidRDefault="007A54FD" w:rsidP="007A54FD">
      <w:pPr>
        <w:autoSpaceDE w:val="0"/>
        <w:autoSpaceDN w:val="0"/>
        <w:adjustRightInd w:val="0"/>
        <w:rPr>
          <w:rFonts w:ascii="Arial" w:hAnsi="Arial" w:cs="Arial"/>
          <w:sz w:val="22"/>
          <w:szCs w:val="22"/>
        </w:rPr>
      </w:pPr>
      <w:r w:rsidRPr="007A54FD">
        <w:rPr>
          <w:rFonts w:ascii="Arial" w:hAnsi="Arial" w:cs="Arial"/>
          <w:sz w:val="22"/>
          <w:szCs w:val="22"/>
        </w:rPr>
        <w:t>(f) The governor shall select from the cabinet agencies the lead agency</w:t>
      </w:r>
      <w:r>
        <w:rPr>
          <w:rFonts w:ascii="Arial" w:hAnsi="Arial" w:cs="Arial"/>
          <w:sz w:val="22"/>
          <w:szCs w:val="22"/>
        </w:rPr>
        <w:t xml:space="preserve"> </w:t>
      </w:r>
      <w:r w:rsidRPr="007A54FD">
        <w:rPr>
          <w:rFonts w:ascii="Arial" w:hAnsi="Arial" w:cs="Arial"/>
          <w:sz w:val="22"/>
          <w:szCs w:val="22"/>
        </w:rPr>
        <w:t>responsible for compiling data and coordinating the preparation of the annual</w:t>
      </w:r>
      <w:r>
        <w:rPr>
          <w:rFonts w:ascii="Arial" w:hAnsi="Arial" w:cs="Arial"/>
          <w:sz w:val="22"/>
          <w:szCs w:val="22"/>
        </w:rPr>
        <w:t xml:space="preserve"> </w:t>
      </w:r>
      <w:r w:rsidRPr="007A54FD">
        <w:rPr>
          <w:rFonts w:ascii="Arial" w:hAnsi="Arial" w:cs="Arial"/>
          <w:sz w:val="22"/>
          <w:szCs w:val="22"/>
        </w:rPr>
        <w:t xml:space="preserve">report at the direction of the </w:t>
      </w:r>
      <w:r w:rsidR="006240F5">
        <w:rPr>
          <w:rFonts w:ascii="Arial" w:hAnsi="Arial" w:cs="Arial"/>
          <w:sz w:val="22"/>
          <w:szCs w:val="22"/>
        </w:rPr>
        <w:t>Commission</w:t>
      </w:r>
      <w:r w:rsidRPr="007A54FD">
        <w:rPr>
          <w:rFonts w:ascii="Arial" w:hAnsi="Arial" w:cs="Arial"/>
          <w:sz w:val="22"/>
          <w:szCs w:val="22"/>
        </w:rPr>
        <w:t xml:space="preserve">. The activities of the </w:t>
      </w:r>
      <w:r w:rsidR="006240F5">
        <w:rPr>
          <w:rFonts w:ascii="Arial" w:hAnsi="Arial" w:cs="Arial"/>
          <w:sz w:val="22"/>
          <w:szCs w:val="22"/>
        </w:rPr>
        <w:t>Commission</w:t>
      </w:r>
      <w:r>
        <w:rPr>
          <w:rFonts w:ascii="Arial" w:hAnsi="Arial" w:cs="Arial"/>
          <w:sz w:val="22"/>
          <w:szCs w:val="22"/>
        </w:rPr>
        <w:t xml:space="preserve"> </w:t>
      </w:r>
      <w:r w:rsidRPr="007A54FD">
        <w:rPr>
          <w:rFonts w:ascii="Arial" w:hAnsi="Arial" w:cs="Arial"/>
          <w:sz w:val="22"/>
          <w:szCs w:val="22"/>
        </w:rPr>
        <w:t>and lead agency pursuant to this section shall be done within existing</w:t>
      </w:r>
      <w:r>
        <w:rPr>
          <w:rFonts w:ascii="Arial" w:hAnsi="Arial" w:cs="Arial"/>
          <w:sz w:val="22"/>
          <w:szCs w:val="22"/>
        </w:rPr>
        <w:t xml:space="preserve"> </w:t>
      </w:r>
      <w:r w:rsidRPr="007A54FD">
        <w:rPr>
          <w:rFonts w:ascii="Arial" w:hAnsi="Arial" w:cs="Arial"/>
          <w:sz w:val="22"/>
          <w:szCs w:val="22"/>
        </w:rPr>
        <w:t>grants and resources.</w:t>
      </w:r>
      <w:r>
        <w:rPr>
          <w:rFonts w:ascii="Arial" w:hAnsi="Arial" w:cs="Arial"/>
          <w:sz w:val="22"/>
          <w:szCs w:val="22"/>
        </w:rPr>
        <w:t xml:space="preserve"> </w:t>
      </w:r>
    </w:p>
    <w:p w:rsidR="007A54FD" w:rsidRPr="007A54FD" w:rsidRDefault="007A54FD" w:rsidP="007A54FD">
      <w:pPr>
        <w:autoSpaceDE w:val="0"/>
        <w:autoSpaceDN w:val="0"/>
        <w:adjustRightInd w:val="0"/>
        <w:rPr>
          <w:rFonts w:ascii="Arial" w:hAnsi="Arial" w:cs="Arial"/>
          <w:sz w:val="22"/>
          <w:szCs w:val="22"/>
        </w:rPr>
      </w:pPr>
    </w:p>
    <w:p w:rsidR="00B857AA" w:rsidRPr="007A54FD" w:rsidRDefault="007A54FD" w:rsidP="007A54FD">
      <w:pPr>
        <w:autoSpaceDE w:val="0"/>
        <w:autoSpaceDN w:val="0"/>
        <w:adjustRightInd w:val="0"/>
        <w:rPr>
          <w:rFonts w:ascii="Arial" w:hAnsi="Arial" w:cs="Arial"/>
          <w:b/>
          <w:sz w:val="22"/>
          <w:szCs w:val="22"/>
        </w:rPr>
      </w:pPr>
      <w:r w:rsidRPr="007A54FD">
        <w:rPr>
          <w:rFonts w:ascii="Arial" w:hAnsi="Arial" w:cs="Arial"/>
          <w:sz w:val="22"/>
          <w:szCs w:val="22"/>
        </w:rPr>
        <w:t>Sec. 4. This act shall take effect and be in force from and after its</w:t>
      </w:r>
      <w:r>
        <w:rPr>
          <w:rFonts w:ascii="Arial" w:hAnsi="Arial" w:cs="Arial"/>
          <w:sz w:val="22"/>
          <w:szCs w:val="22"/>
        </w:rPr>
        <w:t xml:space="preserve"> </w:t>
      </w:r>
      <w:r w:rsidRPr="007A54FD">
        <w:rPr>
          <w:rFonts w:ascii="Arial" w:hAnsi="Arial" w:cs="Arial"/>
          <w:sz w:val="22"/>
          <w:szCs w:val="22"/>
        </w:rPr>
        <w:t>publication in the statute book.</w:t>
      </w:r>
      <w:r w:rsidR="00B857AA" w:rsidRPr="007A54FD">
        <w:rPr>
          <w:rFonts w:ascii="Arial" w:hAnsi="Arial" w:cs="Arial"/>
          <w:b/>
          <w:sz w:val="22"/>
          <w:szCs w:val="22"/>
        </w:rPr>
        <w:br w:type="page"/>
      </w:r>
    </w:p>
    <w:p w:rsidR="000877F2" w:rsidRPr="00B857AA" w:rsidRDefault="00B857AA">
      <w:pPr>
        <w:rPr>
          <w:rFonts w:ascii="Arial" w:hAnsi="Arial" w:cs="Arial"/>
          <w:b/>
          <w:sz w:val="28"/>
          <w:szCs w:val="28"/>
        </w:rPr>
      </w:pPr>
      <w:r>
        <w:rPr>
          <w:rFonts w:ascii="Arial" w:hAnsi="Arial" w:cs="Arial"/>
          <w:b/>
          <w:sz w:val="28"/>
          <w:szCs w:val="28"/>
        </w:rPr>
        <w:lastRenderedPageBreak/>
        <w:t>Appendix B</w:t>
      </w:r>
      <w:r w:rsidR="007A54FD">
        <w:rPr>
          <w:rFonts w:ascii="Arial" w:hAnsi="Arial" w:cs="Arial"/>
          <w:b/>
          <w:sz w:val="28"/>
          <w:szCs w:val="28"/>
        </w:rPr>
        <w:t>:</w:t>
      </w:r>
      <w:r>
        <w:rPr>
          <w:rFonts w:ascii="Arial" w:hAnsi="Arial" w:cs="Arial"/>
          <w:b/>
          <w:sz w:val="28"/>
          <w:szCs w:val="28"/>
        </w:rPr>
        <w:t xml:space="preserve"> </w:t>
      </w:r>
      <w:r w:rsidRPr="00B857AA">
        <w:rPr>
          <w:rFonts w:ascii="Arial" w:hAnsi="Arial" w:cs="Arial"/>
          <w:b/>
          <w:sz w:val="28"/>
          <w:szCs w:val="28"/>
        </w:rPr>
        <w:t xml:space="preserve">Kansas </w:t>
      </w:r>
      <w:r w:rsidR="007A54FD">
        <w:rPr>
          <w:rFonts w:ascii="Arial" w:hAnsi="Arial" w:cs="Arial"/>
          <w:b/>
          <w:sz w:val="28"/>
          <w:szCs w:val="28"/>
        </w:rPr>
        <w:t xml:space="preserve">Employment First Oversight </w:t>
      </w:r>
      <w:r w:rsidR="006240F5">
        <w:rPr>
          <w:rFonts w:ascii="Arial" w:hAnsi="Arial" w:cs="Arial"/>
          <w:b/>
          <w:sz w:val="28"/>
          <w:szCs w:val="28"/>
        </w:rPr>
        <w:t>Commission</w:t>
      </w:r>
      <w:r w:rsidR="007A54FD">
        <w:rPr>
          <w:rFonts w:ascii="Arial" w:hAnsi="Arial" w:cs="Arial"/>
          <w:b/>
          <w:sz w:val="28"/>
          <w:szCs w:val="28"/>
        </w:rPr>
        <w:t xml:space="preserve"> </w:t>
      </w:r>
      <w:r w:rsidRPr="00B857AA">
        <w:rPr>
          <w:rFonts w:ascii="Arial" w:hAnsi="Arial" w:cs="Arial"/>
          <w:b/>
          <w:sz w:val="28"/>
          <w:szCs w:val="28"/>
        </w:rPr>
        <w:t>Score</w:t>
      </w:r>
      <w:r w:rsidR="007A54FD">
        <w:rPr>
          <w:rFonts w:ascii="Arial" w:hAnsi="Arial" w:cs="Arial"/>
          <w:b/>
          <w:sz w:val="28"/>
          <w:szCs w:val="28"/>
        </w:rPr>
        <w:t xml:space="preserve"> C</w:t>
      </w:r>
      <w:r w:rsidRPr="00B857AA">
        <w:rPr>
          <w:rFonts w:ascii="Arial" w:hAnsi="Arial" w:cs="Arial"/>
          <w:b/>
          <w:sz w:val="28"/>
          <w:szCs w:val="28"/>
        </w:rPr>
        <w:t>ard</w:t>
      </w:r>
    </w:p>
    <w:p w:rsidR="000877F2" w:rsidRPr="000877F2" w:rsidRDefault="000877F2">
      <w:pPr>
        <w:rPr>
          <w:rFonts w:ascii="Arial" w:hAnsi="Arial" w:cs="Arial"/>
          <w:sz w:val="22"/>
          <w:szCs w:val="22"/>
        </w:rPr>
      </w:pPr>
    </w:p>
    <w:p w:rsidR="000877F2" w:rsidRPr="000877F2" w:rsidRDefault="000877F2">
      <w:pPr>
        <w:rPr>
          <w:rFonts w:ascii="Arial" w:hAnsi="Arial" w:cs="Arial"/>
          <w:sz w:val="22"/>
          <w:szCs w:val="22"/>
        </w:rPr>
      </w:pPr>
    </w:p>
    <w:p w:rsidR="000877F2" w:rsidRPr="000877F2" w:rsidRDefault="000877F2">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408C2" w:rsidRPr="000877F2" w:rsidTr="009A2D2E">
        <w:trPr>
          <w:trHeight w:val="300"/>
        </w:trPr>
        <w:tc>
          <w:tcPr>
            <w:tcW w:w="406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7D639D"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44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3000"/>
        </w:trPr>
        <w:tc>
          <w:tcPr>
            <w:tcW w:w="406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xml:space="preserve">Goal 1: Kansas has measurable annual performance outcomes with clear and meaningful benchmarks that track a number of key indicators, including expanding the number of individuals in competitive and integrated employment settings.  </w:t>
            </w:r>
          </w:p>
        </w:tc>
        <w:tc>
          <w:tcPr>
            <w:tcW w:w="144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0877F2">
              <w:rPr>
                <w:rFonts w:ascii="Arial" w:hAnsi="Arial" w:cs="Arial"/>
                <w:b/>
                <w:bCs/>
                <w:sz w:val="22"/>
                <w:szCs w:val="22"/>
              </w:rPr>
              <w:t xml:space="preserve">1  2  </w:t>
            </w:r>
            <w:r w:rsidRPr="009D4E50">
              <w:rPr>
                <w:rFonts w:ascii="Arial" w:hAnsi="Arial" w:cs="Arial"/>
                <w:b/>
                <w:bCs/>
                <w:sz w:val="22"/>
                <w:szCs w:val="22"/>
                <w:highlight w:val="yellow"/>
                <w:u w:val="single"/>
              </w:rPr>
              <w:t>3</w:t>
            </w:r>
            <w:r w:rsidRPr="000877F2">
              <w:rPr>
                <w:rFonts w:ascii="Arial" w:hAnsi="Arial" w:cs="Arial"/>
                <w:b/>
                <w:bCs/>
                <w:sz w:val="22"/>
                <w:szCs w:val="22"/>
              </w:rPr>
              <w:t xml:space="preserve">  4  5</w:t>
            </w:r>
          </w:p>
        </w:tc>
        <w:tc>
          <w:tcPr>
            <w:tcW w:w="4860" w:type="dxa"/>
            <w:tcBorders>
              <w:top w:val="nil"/>
              <w:left w:val="nil"/>
              <w:bottom w:val="nil"/>
              <w:right w:val="nil"/>
            </w:tcBorders>
            <w:shd w:val="clear" w:color="auto" w:fill="auto"/>
            <w:vAlign w:val="center"/>
          </w:tcPr>
          <w:p w:rsidR="007408C2" w:rsidRPr="000877F2" w:rsidRDefault="007408C2" w:rsidP="00DA2F62">
            <w:pPr>
              <w:rPr>
                <w:rFonts w:ascii="Arial" w:hAnsi="Arial" w:cs="Arial"/>
                <w:sz w:val="22"/>
                <w:szCs w:val="22"/>
              </w:rPr>
            </w:pPr>
            <w:r w:rsidRPr="000877F2">
              <w:rPr>
                <w:rFonts w:ascii="Arial" w:hAnsi="Arial" w:cs="Arial"/>
                <w:sz w:val="22"/>
                <w:szCs w:val="22"/>
              </w:rPr>
              <w:t>1: There are no performance outcomes relating to increasing employment of people with disabilities.</w:t>
            </w:r>
            <w:r w:rsidRPr="000877F2">
              <w:rPr>
                <w:rFonts w:ascii="Arial" w:hAnsi="Arial" w:cs="Arial"/>
                <w:sz w:val="22"/>
                <w:szCs w:val="22"/>
              </w:rPr>
              <w:br/>
              <w:t>2: There are performance outcomes, but they are too vague and are worded within overall outcomes, such as quality of life.</w:t>
            </w:r>
            <w:r w:rsidRPr="000877F2">
              <w:rPr>
                <w:rFonts w:ascii="Arial" w:hAnsi="Arial" w:cs="Arial"/>
                <w:sz w:val="22"/>
                <w:szCs w:val="22"/>
              </w:rPr>
              <w:br/>
              <w:t>3: There are</w:t>
            </w:r>
            <w:r w:rsidR="00DA2F62" w:rsidRPr="000877F2">
              <w:rPr>
                <w:rFonts w:ascii="Arial" w:hAnsi="Arial" w:cs="Arial"/>
                <w:sz w:val="22"/>
                <w:szCs w:val="22"/>
              </w:rPr>
              <w:t xml:space="preserve"> </w:t>
            </w:r>
            <w:r w:rsidRPr="000877F2">
              <w:rPr>
                <w:rFonts w:ascii="Arial" w:hAnsi="Arial" w:cs="Arial"/>
                <w:sz w:val="22"/>
                <w:szCs w:val="22"/>
              </w:rPr>
              <w:t xml:space="preserve">employment outcomes, but they are </w:t>
            </w:r>
            <w:r w:rsidR="00DA2F62" w:rsidRPr="000877F2">
              <w:rPr>
                <w:rFonts w:ascii="Arial" w:hAnsi="Arial" w:cs="Arial"/>
                <w:sz w:val="22"/>
                <w:szCs w:val="22"/>
              </w:rPr>
              <w:t xml:space="preserve">insufficient and all are </w:t>
            </w:r>
            <w:r w:rsidRPr="000877F2">
              <w:rPr>
                <w:rFonts w:ascii="Arial" w:hAnsi="Arial" w:cs="Arial"/>
                <w:sz w:val="22"/>
                <w:szCs w:val="22"/>
              </w:rPr>
              <w:t>not measurable.</w:t>
            </w:r>
            <w:r w:rsidRPr="000877F2">
              <w:rPr>
                <w:rFonts w:ascii="Arial" w:hAnsi="Arial" w:cs="Arial"/>
                <w:sz w:val="22"/>
                <w:szCs w:val="22"/>
              </w:rPr>
              <w:br/>
              <w:t>4: There are measurable employment outcomes, but they are problematic (i.e., meeting the outcome does not necessarily mean an improvement in or increasing the rate of services in employment, as compared to segregated or non-work services.)</w:t>
            </w:r>
            <w:r w:rsidRPr="000877F2">
              <w:rPr>
                <w:rFonts w:ascii="Arial" w:hAnsi="Arial" w:cs="Arial"/>
                <w:sz w:val="22"/>
                <w:szCs w:val="22"/>
              </w:rPr>
              <w:br/>
              <w:t>5: There are measurable outcomes with meaningful benchmarks.</w:t>
            </w:r>
          </w:p>
        </w:tc>
      </w:tr>
      <w:tr w:rsidR="007408C2" w:rsidRPr="000877F2" w:rsidTr="009A2D2E">
        <w:trPr>
          <w:trHeight w:val="300"/>
        </w:trPr>
        <w:tc>
          <w:tcPr>
            <w:tcW w:w="4067"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144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8F3FA1" w:rsidRDefault="008F3FA1">
      <w:pPr>
        <w:rPr>
          <w:rFonts w:ascii="Arial" w:hAnsi="Arial" w:cs="Arial"/>
          <w:sz w:val="22"/>
          <w:szCs w:val="22"/>
        </w:rPr>
      </w:pPr>
    </w:p>
    <w:p w:rsidR="00332FCF" w:rsidRDefault="00332FCF">
      <w:pPr>
        <w:rPr>
          <w:rFonts w:ascii="Arial" w:hAnsi="Arial" w:cs="Arial"/>
          <w:sz w:val="22"/>
          <w:szCs w:val="22"/>
        </w:rPr>
      </w:pPr>
    </w:p>
    <w:p w:rsidR="00332FCF" w:rsidRPr="000877F2" w:rsidRDefault="00332FCF">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408C2" w:rsidRPr="000877F2" w:rsidTr="009A2D2E">
        <w:trPr>
          <w:trHeight w:val="300"/>
        </w:trPr>
        <w:tc>
          <w:tcPr>
            <w:tcW w:w="4067"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00047066" w:rsidRPr="000877F2">
              <w:rPr>
                <w:rFonts w:ascii="Arial" w:hAnsi="Arial" w:cs="Arial"/>
                <w:sz w:val="22"/>
                <w:szCs w:val="22"/>
              </w:rPr>
              <w:t xml:space="preserve"> Oversight </w:t>
            </w:r>
            <w:r w:rsidR="006240F5">
              <w:rPr>
                <w:rFonts w:ascii="Arial" w:hAnsi="Arial" w:cs="Arial"/>
                <w:sz w:val="22"/>
                <w:szCs w:val="22"/>
              </w:rPr>
              <w:t>Commission</w:t>
            </w:r>
            <w:r w:rsidR="00047066" w:rsidRPr="000877F2">
              <w:rPr>
                <w:rFonts w:ascii="Arial" w:hAnsi="Arial" w:cs="Arial"/>
                <w:sz w:val="22"/>
                <w:szCs w:val="22"/>
              </w:rPr>
              <w:t xml:space="preserve"> Report and </w:t>
            </w:r>
            <w:r w:rsidRPr="000877F2">
              <w:rPr>
                <w:rFonts w:ascii="Arial" w:hAnsi="Arial" w:cs="Arial"/>
                <w:sz w:val="22"/>
                <w:szCs w:val="22"/>
              </w:rPr>
              <w:t>Scorecard</w:t>
            </w:r>
          </w:p>
        </w:tc>
        <w:tc>
          <w:tcPr>
            <w:tcW w:w="144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3386"/>
        </w:trPr>
        <w:tc>
          <w:tcPr>
            <w:tcW w:w="406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Goa</w:t>
            </w:r>
            <w:r w:rsidR="001E2FEC" w:rsidRPr="000877F2">
              <w:rPr>
                <w:rFonts w:ascii="Arial" w:hAnsi="Arial" w:cs="Arial"/>
                <w:sz w:val="22"/>
                <w:szCs w:val="22"/>
              </w:rPr>
              <w:t>l 2: Each state agency has</w:t>
            </w:r>
            <w:r w:rsidRPr="000877F2">
              <w:rPr>
                <w:rFonts w:ascii="Arial" w:hAnsi="Arial" w:cs="Arial"/>
                <w:sz w:val="22"/>
                <w:szCs w:val="22"/>
              </w:rPr>
              <w:t xml:space="preserve"> a strong and effective policy outlining how it will implement the </w:t>
            </w:r>
            <w:r w:rsidR="00780846" w:rsidRPr="000877F2">
              <w:rPr>
                <w:rFonts w:ascii="Arial" w:hAnsi="Arial" w:cs="Arial"/>
                <w:sz w:val="22"/>
                <w:szCs w:val="22"/>
              </w:rPr>
              <w:t>Employment First</w:t>
            </w:r>
            <w:r w:rsidRPr="000877F2">
              <w:rPr>
                <w:rFonts w:ascii="Arial" w:hAnsi="Arial" w:cs="Arial"/>
                <w:sz w:val="22"/>
                <w:szCs w:val="22"/>
              </w:rPr>
              <w:t xml:space="preserve"> law and ensure that competitive integrated employment is the first option with all its programs, supports and services.</w:t>
            </w:r>
          </w:p>
        </w:tc>
        <w:tc>
          <w:tcPr>
            <w:tcW w:w="144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9D4E50">
              <w:rPr>
                <w:rFonts w:ascii="Arial" w:hAnsi="Arial" w:cs="Arial"/>
                <w:b/>
                <w:bCs/>
                <w:sz w:val="22"/>
                <w:szCs w:val="22"/>
                <w:highlight w:val="yellow"/>
                <w:u w:val="single"/>
              </w:rPr>
              <w:t>1</w:t>
            </w:r>
            <w:r w:rsidRPr="000877F2">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xml:space="preserve">1: No state agencies have adopted an </w:t>
            </w:r>
            <w:r w:rsidR="00780846" w:rsidRPr="000877F2">
              <w:rPr>
                <w:rFonts w:ascii="Arial" w:hAnsi="Arial" w:cs="Arial"/>
                <w:sz w:val="22"/>
                <w:szCs w:val="22"/>
              </w:rPr>
              <w:t>Employment First</w:t>
            </w:r>
            <w:r w:rsidRPr="000877F2">
              <w:rPr>
                <w:rFonts w:ascii="Arial" w:hAnsi="Arial" w:cs="Arial"/>
                <w:sz w:val="22"/>
                <w:szCs w:val="22"/>
              </w:rPr>
              <w:t xml:space="preserve"> policy detailing how they will implement </w:t>
            </w:r>
            <w:r w:rsidR="00780846" w:rsidRPr="000877F2">
              <w:rPr>
                <w:rFonts w:ascii="Arial" w:hAnsi="Arial" w:cs="Arial"/>
                <w:sz w:val="22"/>
                <w:szCs w:val="22"/>
              </w:rPr>
              <w:t>Employment First</w:t>
            </w:r>
            <w:r w:rsidRPr="000877F2">
              <w:rPr>
                <w:rFonts w:ascii="Arial" w:hAnsi="Arial" w:cs="Arial"/>
                <w:sz w:val="22"/>
                <w:szCs w:val="22"/>
              </w:rPr>
              <w:t xml:space="preserve"> in all programs, supports and services, nor is one being considered.</w:t>
            </w:r>
            <w:r w:rsidRPr="000877F2">
              <w:rPr>
                <w:rFonts w:ascii="Arial" w:hAnsi="Arial" w:cs="Arial"/>
                <w:sz w:val="22"/>
                <w:szCs w:val="22"/>
              </w:rPr>
              <w:br/>
              <w:t xml:space="preserve">2: State agencies are considering </w:t>
            </w:r>
            <w:r w:rsidR="00780846" w:rsidRPr="000877F2">
              <w:rPr>
                <w:rFonts w:ascii="Arial" w:hAnsi="Arial" w:cs="Arial"/>
                <w:sz w:val="22"/>
                <w:szCs w:val="22"/>
              </w:rPr>
              <w:t>Employment First</w:t>
            </w:r>
            <w:r w:rsidRPr="000877F2">
              <w:rPr>
                <w:rFonts w:ascii="Arial" w:hAnsi="Arial" w:cs="Arial"/>
                <w:sz w:val="22"/>
                <w:szCs w:val="22"/>
              </w:rPr>
              <w:t xml:space="preserve"> policies, but there is not a formal group working on it.</w:t>
            </w:r>
            <w:r w:rsidRPr="000877F2">
              <w:rPr>
                <w:rFonts w:ascii="Arial" w:hAnsi="Arial" w:cs="Arial"/>
                <w:sz w:val="22"/>
                <w:szCs w:val="22"/>
              </w:rPr>
              <w:br/>
              <w:t xml:space="preserve">3: State agencies are actively working on an </w:t>
            </w:r>
            <w:r w:rsidR="00780846" w:rsidRPr="000877F2">
              <w:rPr>
                <w:rFonts w:ascii="Arial" w:hAnsi="Arial" w:cs="Arial"/>
                <w:sz w:val="22"/>
                <w:szCs w:val="22"/>
              </w:rPr>
              <w:t>Employment First</w:t>
            </w:r>
            <w:r w:rsidRPr="000877F2">
              <w:rPr>
                <w:rFonts w:ascii="Arial" w:hAnsi="Arial" w:cs="Arial"/>
                <w:sz w:val="22"/>
                <w:szCs w:val="22"/>
              </w:rPr>
              <w:t xml:space="preserve"> policy; or agencies have a policy but it is flawed, incomplete in its implementation details or it is not clear.  </w:t>
            </w:r>
            <w:r w:rsidRPr="000877F2">
              <w:rPr>
                <w:rFonts w:ascii="Arial" w:hAnsi="Arial" w:cs="Arial"/>
                <w:sz w:val="22"/>
                <w:szCs w:val="22"/>
              </w:rPr>
              <w:br/>
              <w:t xml:space="preserve">4: State agencies have an </w:t>
            </w:r>
            <w:r w:rsidR="00780846" w:rsidRPr="000877F2">
              <w:rPr>
                <w:rFonts w:ascii="Arial" w:hAnsi="Arial" w:cs="Arial"/>
                <w:sz w:val="22"/>
                <w:szCs w:val="22"/>
              </w:rPr>
              <w:t>Employment First</w:t>
            </w:r>
            <w:r w:rsidRPr="000877F2">
              <w:rPr>
                <w:rFonts w:ascii="Arial" w:hAnsi="Arial" w:cs="Arial"/>
                <w:sz w:val="22"/>
                <w:szCs w:val="22"/>
              </w:rPr>
              <w:t xml:space="preserve"> policy, but it could be worded stronger so that </w:t>
            </w:r>
            <w:r w:rsidR="00780846" w:rsidRPr="000877F2">
              <w:rPr>
                <w:rFonts w:ascii="Arial" w:hAnsi="Arial" w:cs="Arial"/>
                <w:sz w:val="22"/>
                <w:szCs w:val="22"/>
              </w:rPr>
              <w:t>Employment First</w:t>
            </w:r>
            <w:r w:rsidRPr="000877F2">
              <w:rPr>
                <w:rFonts w:ascii="Arial" w:hAnsi="Arial" w:cs="Arial"/>
                <w:sz w:val="22"/>
                <w:szCs w:val="22"/>
              </w:rPr>
              <w:t xml:space="preserve"> is more meaningful in influencing practice.</w:t>
            </w:r>
            <w:r w:rsidRPr="000877F2">
              <w:rPr>
                <w:rFonts w:ascii="Arial" w:hAnsi="Arial" w:cs="Arial"/>
                <w:sz w:val="22"/>
                <w:szCs w:val="22"/>
              </w:rPr>
              <w:br/>
              <w:t xml:space="preserve">5: ALL state agencies have a strong </w:t>
            </w:r>
            <w:r w:rsidR="00780846" w:rsidRPr="000877F2">
              <w:rPr>
                <w:rFonts w:ascii="Arial" w:hAnsi="Arial" w:cs="Arial"/>
                <w:sz w:val="22"/>
                <w:szCs w:val="22"/>
              </w:rPr>
              <w:t>Employment First</w:t>
            </w:r>
            <w:r w:rsidRPr="000877F2">
              <w:rPr>
                <w:rFonts w:ascii="Arial" w:hAnsi="Arial" w:cs="Arial"/>
                <w:sz w:val="22"/>
                <w:szCs w:val="22"/>
              </w:rPr>
              <w:t xml:space="preserve"> policy along with the details of how it will implement the policy in its programs, supports and services..</w:t>
            </w:r>
          </w:p>
        </w:tc>
      </w:tr>
      <w:tr w:rsidR="007408C2" w:rsidRPr="000877F2" w:rsidTr="009A2D2E">
        <w:trPr>
          <w:trHeight w:val="300"/>
        </w:trPr>
        <w:tc>
          <w:tcPr>
            <w:tcW w:w="4067"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144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9E408F" w:rsidRDefault="009E408F">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7A54FD" w:rsidRDefault="007A54FD">
      <w:pPr>
        <w:rPr>
          <w:rFonts w:ascii="Arial" w:hAnsi="Arial" w:cs="Arial"/>
          <w:sz w:val="22"/>
          <w:szCs w:val="22"/>
        </w:rPr>
      </w:pPr>
    </w:p>
    <w:p w:rsidR="007A54FD" w:rsidRDefault="007A54FD">
      <w:pPr>
        <w:rPr>
          <w:rFonts w:ascii="Arial" w:hAnsi="Arial" w:cs="Arial"/>
          <w:sz w:val="22"/>
          <w:szCs w:val="22"/>
        </w:rPr>
      </w:pPr>
    </w:p>
    <w:p w:rsidR="007A54FD" w:rsidRPr="000877F2" w:rsidRDefault="007A54FD">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408C2" w:rsidRPr="000877F2" w:rsidTr="009A2D2E">
        <w:trPr>
          <w:trHeight w:val="300"/>
        </w:trPr>
        <w:tc>
          <w:tcPr>
            <w:tcW w:w="406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047066"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44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2400"/>
        </w:trPr>
        <w:tc>
          <w:tcPr>
            <w:tcW w:w="406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Goa</w:t>
            </w:r>
            <w:r w:rsidR="001E2FEC" w:rsidRPr="000877F2">
              <w:rPr>
                <w:rFonts w:ascii="Arial" w:hAnsi="Arial" w:cs="Arial"/>
                <w:sz w:val="22"/>
                <w:szCs w:val="22"/>
              </w:rPr>
              <w:t xml:space="preserve">l 3: Kansas has a comprehensive, integrated </w:t>
            </w:r>
            <w:r w:rsidRPr="000877F2">
              <w:rPr>
                <w:rFonts w:ascii="Arial" w:hAnsi="Arial" w:cs="Arial"/>
                <w:sz w:val="22"/>
                <w:szCs w:val="22"/>
              </w:rPr>
              <w:t xml:space="preserve">data system for collecting and publishing employment outcomes for people with disabilities.  This system tracks a variety of measures, including but not limited to competitive and integrated employment data, and is used to engage stakeholders and inform strategy and policy decisions.    </w:t>
            </w:r>
          </w:p>
        </w:tc>
        <w:tc>
          <w:tcPr>
            <w:tcW w:w="144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9D4E50">
              <w:rPr>
                <w:rFonts w:ascii="Arial" w:hAnsi="Arial" w:cs="Arial"/>
                <w:b/>
                <w:bCs/>
                <w:sz w:val="22"/>
                <w:szCs w:val="22"/>
                <w:highlight w:val="yellow"/>
                <w:u w:val="single"/>
              </w:rPr>
              <w:t>1</w:t>
            </w:r>
            <w:r w:rsidRPr="000877F2">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408C2" w:rsidRPr="000877F2" w:rsidRDefault="007408C2" w:rsidP="001E2FEC">
            <w:pPr>
              <w:rPr>
                <w:rFonts w:ascii="Arial" w:hAnsi="Arial" w:cs="Arial"/>
                <w:sz w:val="22"/>
                <w:szCs w:val="22"/>
              </w:rPr>
            </w:pPr>
            <w:r w:rsidRPr="000877F2">
              <w:rPr>
                <w:rFonts w:ascii="Arial" w:hAnsi="Arial" w:cs="Arial"/>
                <w:sz w:val="22"/>
                <w:szCs w:val="22"/>
              </w:rPr>
              <w:t xml:space="preserve">1: There is no comprehensive </w:t>
            </w:r>
            <w:r w:rsidR="00571E1F" w:rsidRPr="000877F2">
              <w:rPr>
                <w:rFonts w:ascii="Arial" w:hAnsi="Arial" w:cs="Arial"/>
                <w:sz w:val="22"/>
                <w:szCs w:val="22"/>
              </w:rPr>
              <w:t xml:space="preserve">shared </w:t>
            </w:r>
            <w:r w:rsidRPr="000877F2">
              <w:rPr>
                <w:rFonts w:ascii="Arial" w:hAnsi="Arial" w:cs="Arial"/>
                <w:sz w:val="22"/>
                <w:szCs w:val="22"/>
              </w:rPr>
              <w:t>data system.</w:t>
            </w:r>
            <w:r w:rsidRPr="000877F2">
              <w:rPr>
                <w:rFonts w:ascii="Arial" w:hAnsi="Arial" w:cs="Arial"/>
                <w:sz w:val="22"/>
                <w:szCs w:val="22"/>
              </w:rPr>
              <w:br/>
              <w:t>2: Partial data is sometimes collected.</w:t>
            </w:r>
            <w:r w:rsidRPr="000877F2">
              <w:rPr>
                <w:rFonts w:ascii="Arial" w:hAnsi="Arial" w:cs="Arial"/>
                <w:sz w:val="22"/>
                <w:szCs w:val="22"/>
              </w:rPr>
              <w:br/>
              <w:t>3: Partial data is sometimes effectively collected and summarized.</w:t>
            </w:r>
            <w:r w:rsidRPr="000877F2">
              <w:rPr>
                <w:rFonts w:ascii="Arial" w:hAnsi="Arial" w:cs="Arial"/>
                <w:sz w:val="22"/>
                <w:szCs w:val="22"/>
              </w:rPr>
              <w:br/>
              <w:t>4: Data is collected, published and effectively summarized but not a part of ongoing discussion and is not integrated into strategy discussions.</w:t>
            </w:r>
            <w:r w:rsidRPr="000877F2">
              <w:rPr>
                <w:rFonts w:ascii="Arial" w:hAnsi="Arial" w:cs="Arial"/>
                <w:sz w:val="22"/>
                <w:szCs w:val="22"/>
              </w:rPr>
              <w:br/>
              <w:t xml:space="preserve">5: A </w:t>
            </w:r>
            <w:r w:rsidR="001E2FEC" w:rsidRPr="000877F2">
              <w:rPr>
                <w:rFonts w:ascii="Arial" w:hAnsi="Arial" w:cs="Arial"/>
                <w:sz w:val="22"/>
                <w:szCs w:val="22"/>
              </w:rPr>
              <w:t xml:space="preserve">comprehensive </w:t>
            </w:r>
            <w:r w:rsidRPr="000877F2">
              <w:rPr>
                <w:rFonts w:ascii="Arial" w:hAnsi="Arial" w:cs="Arial"/>
                <w:sz w:val="22"/>
                <w:szCs w:val="22"/>
              </w:rPr>
              <w:t>data system is in place</w:t>
            </w:r>
            <w:r w:rsidR="001E2FEC" w:rsidRPr="000877F2">
              <w:rPr>
                <w:rFonts w:ascii="Arial" w:hAnsi="Arial" w:cs="Arial"/>
                <w:sz w:val="22"/>
                <w:szCs w:val="22"/>
              </w:rPr>
              <w:t xml:space="preserve"> both within and across state agencies. </w:t>
            </w:r>
            <w:r w:rsidRPr="000877F2">
              <w:rPr>
                <w:rFonts w:ascii="Arial" w:hAnsi="Arial" w:cs="Arial"/>
                <w:sz w:val="22"/>
                <w:szCs w:val="22"/>
              </w:rPr>
              <w:t xml:space="preserve"> Information on employment, percentages and outcomes are routinely collected, analyzed, reported, and discussed.  It is central to informing and impacting strategy and policy decisions.</w:t>
            </w:r>
          </w:p>
        </w:tc>
      </w:tr>
      <w:tr w:rsidR="007408C2" w:rsidRPr="000877F2" w:rsidTr="009A2D2E">
        <w:trPr>
          <w:trHeight w:val="300"/>
        </w:trPr>
        <w:tc>
          <w:tcPr>
            <w:tcW w:w="4067"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144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000000"/>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0E749E" w:rsidRDefault="000E749E">
      <w:pPr>
        <w:rPr>
          <w:rFonts w:ascii="Arial" w:hAnsi="Arial" w:cs="Arial"/>
          <w:sz w:val="22"/>
          <w:szCs w:val="22"/>
        </w:rPr>
      </w:pPr>
    </w:p>
    <w:p w:rsidR="00332FCF" w:rsidRDefault="00332FCF">
      <w:pPr>
        <w:rPr>
          <w:rFonts w:ascii="Arial" w:hAnsi="Arial" w:cs="Arial"/>
          <w:sz w:val="22"/>
          <w:szCs w:val="22"/>
        </w:rPr>
      </w:pPr>
    </w:p>
    <w:p w:rsidR="00332FCF" w:rsidRPr="000877F2" w:rsidRDefault="00332FCF">
      <w:pPr>
        <w:rPr>
          <w:rFonts w:ascii="Arial" w:hAnsi="Arial" w:cs="Arial"/>
          <w:sz w:val="22"/>
          <w:szCs w:val="22"/>
        </w:rPr>
      </w:pPr>
    </w:p>
    <w:tbl>
      <w:tblPr>
        <w:tblW w:w="10367" w:type="dxa"/>
        <w:tblInd w:w="91" w:type="dxa"/>
        <w:tblLook w:val="0000" w:firstRow="0" w:lastRow="0" w:firstColumn="0" w:lastColumn="0" w:noHBand="0" w:noVBand="0"/>
      </w:tblPr>
      <w:tblGrid>
        <w:gridCol w:w="4067"/>
        <w:gridCol w:w="1530"/>
        <w:gridCol w:w="4770"/>
      </w:tblGrid>
      <w:tr w:rsidR="007408C2" w:rsidRPr="000877F2" w:rsidTr="009A2D2E">
        <w:trPr>
          <w:trHeight w:val="300"/>
        </w:trPr>
        <w:tc>
          <w:tcPr>
            <w:tcW w:w="406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047066"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53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77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4200"/>
        </w:trPr>
        <w:tc>
          <w:tcPr>
            <w:tcW w:w="406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xml:space="preserve">Goal 4: Kansas state agencies implement strategies to carry out their program changes and individual employment outcome targets with their employees, programs and contractors to ensure effective implementation of </w:t>
            </w:r>
            <w:r w:rsidR="00780846" w:rsidRPr="000877F2">
              <w:rPr>
                <w:rFonts w:ascii="Arial" w:hAnsi="Arial" w:cs="Arial"/>
                <w:sz w:val="22"/>
                <w:szCs w:val="22"/>
              </w:rPr>
              <w:t>Employment First</w:t>
            </w:r>
            <w:r w:rsidRPr="000877F2">
              <w:rPr>
                <w:rFonts w:ascii="Arial" w:hAnsi="Arial" w:cs="Arial"/>
                <w:sz w:val="22"/>
                <w:szCs w:val="22"/>
              </w:rPr>
              <w:t xml:space="preserve"> on a programmatic/regional and agency-wide level.  These strategies are developed with stakeholder input.  </w:t>
            </w:r>
          </w:p>
        </w:tc>
        <w:tc>
          <w:tcPr>
            <w:tcW w:w="153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0877F2">
              <w:rPr>
                <w:rFonts w:ascii="Arial" w:hAnsi="Arial" w:cs="Arial"/>
                <w:b/>
                <w:bCs/>
                <w:sz w:val="22"/>
                <w:szCs w:val="22"/>
              </w:rPr>
              <w:t xml:space="preserve">1  2  </w:t>
            </w:r>
            <w:r w:rsidRPr="009D4E50">
              <w:rPr>
                <w:rFonts w:ascii="Arial" w:hAnsi="Arial" w:cs="Arial"/>
                <w:b/>
                <w:bCs/>
                <w:sz w:val="22"/>
                <w:szCs w:val="22"/>
                <w:highlight w:val="yellow"/>
                <w:u w:val="single"/>
              </w:rPr>
              <w:t>3</w:t>
            </w:r>
            <w:r w:rsidRPr="000877F2">
              <w:rPr>
                <w:rFonts w:ascii="Arial" w:hAnsi="Arial" w:cs="Arial"/>
                <w:b/>
                <w:bCs/>
                <w:sz w:val="22"/>
                <w:szCs w:val="22"/>
              </w:rPr>
              <w:t xml:space="preserve">  4  5</w:t>
            </w:r>
          </w:p>
        </w:tc>
        <w:tc>
          <w:tcPr>
            <w:tcW w:w="4770" w:type="dxa"/>
            <w:tcBorders>
              <w:top w:val="nil"/>
              <w:left w:val="nil"/>
              <w:bottom w:val="nil"/>
              <w:right w:val="nil"/>
            </w:tcBorders>
            <w:shd w:val="clear" w:color="auto" w:fill="auto"/>
            <w:vAlign w:val="center"/>
          </w:tcPr>
          <w:p w:rsidR="004E596A" w:rsidRPr="000877F2" w:rsidRDefault="007408C2" w:rsidP="007408C2">
            <w:pPr>
              <w:rPr>
                <w:rFonts w:ascii="Arial" w:hAnsi="Arial" w:cs="Arial"/>
                <w:sz w:val="22"/>
                <w:szCs w:val="22"/>
              </w:rPr>
            </w:pPr>
            <w:r w:rsidRPr="000877F2">
              <w:rPr>
                <w:rFonts w:ascii="Arial" w:hAnsi="Arial" w:cs="Arial"/>
                <w:sz w:val="22"/>
                <w:szCs w:val="22"/>
              </w:rPr>
              <w:t xml:space="preserve">1: There is no comprehensive strategy in place to implement </w:t>
            </w:r>
            <w:r w:rsidR="00780846" w:rsidRPr="000877F2">
              <w:rPr>
                <w:rFonts w:ascii="Arial" w:hAnsi="Arial" w:cs="Arial"/>
                <w:sz w:val="22"/>
                <w:szCs w:val="22"/>
              </w:rPr>
              <w:t>Employment First</w:t>
            </w:r>
            <w:r w:rsidRPr="000877F2">
              <w:rPr>
                <w:rFonts w:ascii="Arial" w:hAnsi="Arial" w:cs="Arial"/>
                <w:sz w:val="22"/>
                <w:szCs w:val="22"/>
              </w:rPr>
              <w:t xml:space="preserve"> on a programmatic/regional and agency-wide level with employees, programs and contractors.  </w:t>
            </w:r>
            <w:r w:rsidRPr="000877F2">
              <w:rPr>
                <w:rFonts w:ascii="Arial" w:hAnsi="Arial" w:cs="Arial"/>
                <w:sz w:val="22"/>
                <w:szCs w:val="22"/>
              </w:rPr>
              <w:br w:type="page"/>
            </w:r>
          </w:p>
          <w:p w:rsidR="004E596A" w:rsidRPr="000877F2" w:rsidRDefault="007408C2" w:rsidP="007408C2">
            <w:pPr>
              <w:rPr>
                <w:rFonts w:ascii="Arial" w:hAnsi="Arial" w:cs="Arial"/>
                <w:sz w:val="22"/>
                <w:szCs w:val="22"/>
              </w:rPr>
            </w:pPr>
            <w:r w:rsidRPr="000877F2">
              <w:rPr>
                <w:rFonts w:ascii="Arial" w:hAnsi="Arial" w:cs="Arial"/>
                <w:sz w:val="22"/>
                <w:szCs w:val="22"/>
              </w:rPr>
              <w:t>2: There are some programmatic/regional strategies being discussed with some stakeholders.</w:t>
            </w:r>
          </w:p>
          <w:p w:rsidR="004E596A" w:rsidRPr="000877F2" w:rsidRDefault="007408C2" w:rsidP="007408C2">
            <w:pPr>
              <w:rPr>
                <w:rFonts w:ascii="Arial" w:hAnsi="Arial" w:cs="Arial"/>
                <w:sz w:val="22"/>
                <w:szCs w:val="22"/>
              </w:rPr>
            </w:pPr>
            <w:r w:rsidRPr="000877F2">
              <w:rPr>
                <w:rFonts w:ascii="Arial" w:hAnsi="Arial" w:cs="Arial"/>
                <w:sz w:val="22"/>
                <w:szCs w:val="22"/>
              </w:rPr>
              <w:br w:type="page"/>
              <w:t>3: A core group of stakeholders are discussing programmatic/regional and agency-wide strategies in a more comprehensive manner.</w:t>
            </w:r>
            <w:r w:rsidRPr="000877F2">
              <w:rPr>
                <w:rFonts w:ascii="Arial" w:hAnsi="Arial" w:cs="Arial"/>
                <w:sz w:val="22"/>
                <w:szCs w:val="22"/>
              </w:rPr>
              <w:br w:type="page"/>
            </w:r>
          </w:p>
          <w:p w:rsidR="004E596A" w:rsidRPr="000877F2" w:rsidRDefault="007408C2" w:rsidP="007408C2">
            <w:pPr>
              <w:rPr>
                <w:rFonts w:ascii="Arial" w:hAnsi="Arial" w:cs="Arial"/>
                <w:sz w:val="22"/>
                <w:szCs w:val="22"/>
              </w:rPr>
            </w:pPr>
            <w:r w:rsidRPr="000877F2">
              <w:rPr>
                <w:rFonts w:ascii="Arial" w:hAnsi="Arial" w:cs="Arial"/>
                <w:sz w:val="22"/>
                <w:szCs w:val="22"/>
              </w:rPr>
              <w:t xml:space="preserve">4: All stakeholders are invited and a sizeable number meaningfully participate in developing programmatic/regional and agency-wide strategies.  A robust discussion is occurring, but all strategies have not been implemented.  </w:t>
            </w:r>
          </w:p>
          <w:p w:rsidR="007408C2" w:rsidRPr="000877F2" w:rsidRDefault="007408C2" w:rsidP="007408C2">
            <w:pPr>
              <w:rPr>
                <w:rFonts w:ascii="Arial" w:hAnsi="Arial" w:cs="Arial"/>
                <w:sz w:val="22"/>
                <w:szCs w:val="22"/>
              </w:rPr>
            </w:pPr>
            <w:r w:rsidRPr="000877F2">
              <w:rPr>
                <w:rFonts w:ascii="Arial" w:hAnsi="Arial" w:cs="Arial"/>
                <w:sz w:val="22"/>
                <w:szCs w:val="22"/>
              </w:rPr>
              <w:br w:type="page"/>
              <w:t xml:space="preserve">5: Effective strategies have been both developed and fully implemented and they are adjusted at least yearly with further stakeholder involvement.  </w:t>
            </w:r>
          </w:p>
        </w:tc>
      </w:tr>
      <w:tr w:rsidR="007408C2" w:rsidRPr="000877F2" w:rsidTr="009A2D2E">
        <w:trPr>
          <w:trHeight w:val="300"/>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tbl>
      <w:tblPr>
        <w:tblW w:w="10367" w:type="dxa"/>
        <w:tblInd w:w="91" w:type="dxa"/>
        <w:tblLook w:val="0000" w:firstRow="0" w:lastRow="0" w:firstColumn="0" w:lastColumn="0" w:noHBand="0" w:noVBand="0"/>
      </w:tblPr>
      <w:tblGrid>
        <w:gridCol w:w="4067"/>
        <w:gridCol w:w="1530"/>
        <w:gridCol w:w="4770"/>
      </w:tblGrid>
      <w:tr w:rsidR="007408C2" w:rsidRPr="000877F2" w:rsidTr="009A2D2E">
        <w:trPr>
          <w:trHeight w:val="300"/>
        </w:trPr>
        <w:tc>
          <w:tcPr>
            <w:tcW w:w="4067"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r w:rsidR="00047066" w:rsidRPr="000877F2">
              <w:rPr>
                <w:rFonts w:ascii="Arial" w:hAnsi="Arial" w:cs="Arial"/>
                <w:sz w:val="22"/>
                <w:szCs w:val="22"/>
              </w:rPr>
              <w:t xml:space="preserve">Report and </w:t>
            </w:r>
            <w:r w:rsidRPr="000877F2">
              <w:rPr>
                <w:rFonts w:ascii="Arial" w:hAnsi="Arial" w:cs="Arial"/>
                <w:sz w:val="22"/>
                <w:szCs w:val="22"/>
              </w:rPr>
              <w:t>Scorecard</w:t>
            </w:r>
          </w:p>
        </w:tc>
        <w:tc>
          <w:tcPr>
            <w:tcW w:w="153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77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3395"/>
        </w:trPr>
        <w:tc>
          <w:tcPr>
            <w:tcW w:w="406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xml:space="preserve">Goal 5: Kansas has effective, meaningful and productive collaborations among stakeholder groups and between these stakeholders and state government to support the </w:t>
            </w:r>
            <w:r w:rsidR="00780846" w:rsidRPr="000877F2">
              <w:rPr>
                <w:rFonts w:ascii="Arial" w:hAnsi="Arial" w:cs="Arial"/>
                <w:sz w:val="22"/>
                <w:szCs w:val="22"/>
              </w:rPr>
              <w:t>Employment First</w:t>
            </w:r>
            <w:r w:rsidRPr="000877F2">
              <w:rPr>
                <w:rFonts w:ascii="Arial" w:hAnsi="Arial" w:cs="Arial"/>
                <w:sz w:val="22"/>
                <w:szCs w:val="22"/>
              </w:rPr>
              <w:t xml:space="preserve"> policy.  Whereas other stakeholder engagement measures in these goals and objectives are task specific, this engagement is broader and better ensures overall engagement on </w:t>
            </w:r>
            <w:r w:rsidR="00780846" w:rsidRPr="000877F2">
              <w:rPr>
                <w:rFonts w:ascii="Arial" w:hAnsi="Arial" w:cs="Arial"/>
                <w:sz w:val="22"/>
                <w:szCs w:val="22"/>
              </w:rPr>
              <w:t>Employment First</w:t>
            </w:r>
            <w:r w:rsidRPr="000877F2">
              <w:rPr>
                <w:rFonts w:ascii="Arial" w:hAnsi="Arial" w:cs="Arial"/>
                <w:sz w:val="22"/>
                <w:szCs w:val="22"/>
              </w:rPr>
              <w:t xml:space="preserve">.  </w:t>
            </w:r>
          </w:p>
        </w:tc>
        <w:tc>
          <w:tcPr>
            <w:tcW w:w="153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0877F2">
              <w:rPr>
                <w:rFonts w:ascii="Arial" w:hAnsi="Arial" w:cs="Arial"/>
                <w:b/>
                <w:bCs/>
                <w:sz w:val="22"/>
                <w:szCs w:val="22"/>
              </w:rPr>
              <w:t xml:space="preserve">1  </w:t>
            </w:r>
            <w:r w:rsidRPr="009D4E50">
              <w:rPr>
                <w:rFonts w:ascii="Arial" w:hAnsi="Arial" w:cs="Arial"/>
                <w:b/>
                <w:bCs/>
                <w:sz w:val="22"/>
                <w:szCs w:val="22"/>
                <w:highlight w:val="yellow"/>
                <w:u w:val="single"/>
              </w:rPr>
              <w:t>2</w:t>
            </w:r>
            <w:r w:rsidRPr="000877F2">
              <w:rPr>
                <w:rFonts w:ascii="Arial" w:hAnsi="Arial" w:cs="Arial"/>
                <w:b/>
                <w:bCs/>
                <w:sz w:val="22"/>
                <w:szCs w:val="22"/>
              </w:rPr>
              <w:t xml:space="preserve">  3  4  5</w:t>
            </w:r>
          </w:p>
        </w:tc>
        <w:tc>
          <w:tcPr>
            <w:tcW w:w="477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1: There are few, if any, relationships among stakeholders and between stakeholders and state government.</w:t>
            </w:r>
            <w:r w:rsidRPr="000877F2">
              <w:rPr>
                <w:rFonts w:ascii="Arial" w:hAnsi="Arial" w:cs="Arial"/>
                <w:sz w:val="22"/>
                <w:szCs w:val="22"/>
              </w:rPr>
              <w:br/>
              <w:t>2: Relationships are beginning to form among some stakeholders.</w:t>
            </w:r>
            <w:r w:rsidRPr="000877F2">
              <w:rPr>
                <w:rFonts w:ascii="Arial" w:hAnsi="Arial" w:cs="Arial"/>
                <w:sz w:val="22"/>
                <w:szCs w:val="22"/>
              </w:rPr>
              <w:br/>
              <w:t>3: Relationships among all stakeholders exist and some ideas are being discussed.</w:t>
            </w:r>
            <w:r w:rsidRPr="000877F2">
              <w:rPr>
                <w:rFonts w:ascii="Arial" w:hAnsi="Arial" w:cs="Arial"/>
                <w:sz w:val="22"/>
                <w:szCs w:val="22"/>
              </w:rPr>
              <w:br/>
              <w:t>4: Relationships and collaborations are emerging at state/regional/local levels among stakeholders.</w:t>
            </w:r>
            <w:r w:rsidRPr="000877F2">
              <w:rPr>
                <w:rFonts w:ascii="Arial" w:hAnsi="Arial" w:cs="Arial"/>
                <w:sz w:val="22"/>
                <w:szCs w:val="22"/>
              </w:rPr>
              <w:br/>
              <w:t xml:space="preserve">5: Effective collaborations and relationships exist among state, regional, and provider agencies, advocacy organizations and employers to support integrated employment, including regular workgroup and statewide meetings involving stakeholders.  These collaborations are effective towards supporting </w:t>
            </w:r>
            <w:r w:rsidR="00780846" w:rsidRPr="000877F2">
              <w:rPr>
                <w:rFonts w:ascii="Arial" w:hAnsi="Arial" w:cs="Arial"/>
                <w:sz w:val="22"/>
                <w:szCs w:val="22"/>
              </w:rPr>
              <w:t>Employment First</w:t>
            </w:r>
            <w:r w:rsidRPr="000877F2">
              <w:rPr>
                <w:rFonts w:ascii="Arial" w:hAnsi="Arial" w:cs="Arial"/>
                <w:sz w:val="22"/>
                <w:szCs w:val="22"/>
              </w:rPr>
              <w:t xml:space="preserve"> both among the stakeholders and between the stakeholders and state government.   </w:t>
            </w:r>
          </w:p>
        </w:tc>
      </w:tr>
      <w:tr w:rsidR="007408C2" w:rsidRPr="000877F2" w:rsidTr="009A2D2E">
        <w:trPr>
          <w:trHeight w:val="300"/>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8F3FA1" w:rsidRDefault="008F3FA1">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Pr="000877F2" w:rsidRDefault="009A2D2E">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408C2" w:rsidRPr="000877F2" w:rsidTr="009A2D2E">
        <w:trPr>
          <w:trHeight w:val="300"/>
        </w:trPr>
        <w:tc>
          <w:tcPr>
            <w:tcW w:w="415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047066"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35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2400"/>
        </w:trPr>
        <w:tc>
          <w:tcPr>
            <w:tcW w:w="4157" w:type="dxa"/>
            <w:tcBorders>
              <w:top w:val="nil"/>
              <w:left w:val="nil"/>
              <w:bottom w:val="nil"/>
              <w:right w:val="nil"/>
            </w:tcBorders>
            <w:shd w:val="clear" w:color="auto" w:fill="auto"/>
            <w:vAlign w:val="center"/>
          </w:tcPr>
          <w:p w:rsidR="007408C2" w:rsidRPr="000877F2" w:rsidRDefault="007408C2" w:rsidP="004E596A">
            <w:pPr>
              <w:rPr>
                <w:rFonts w:ascii="Arial" w:hAnsi="Arial" w:cs="Arial"/>
                <w:sz w:val="22"/>
                <w:szCs w:val="22"/>
              </w:rPr>
            </w:pPr>
            <w:r w:rsidRPr="000877F2">
              <w:rPr>
                <w:rFonts w:ascii="Arial" w:hAnsi="Arial" w:cs="Arial"/>
                <w:sz w:val="22"/>
                <w:szCs w:val="22"/>
              </w:rPr>
              <w:t>Goal 6: State agencies will enter into formal interagency agreements to successfully</w:t>
            </w:r>
            <w:r w:rsidR="004E596A" w:rsidRPr="000877F2">
              <w:rPr>
                <w:rFonts w:ascii="Arial" w:hAnsi="Arial" w:cs="Arial"/>
                <w:sz w:val="22"/>
                <w:szCs w:val="22"/>
              </w:rPr>
              <w:t xml:space="preserve"> implement,</w:t>
            </w:r>
            <w:r w:rsidRPr="000877F2">
              <w:rPr>
                <w:rFonts w:ascii="Arial" w:hAnsi="Arial" w:cs="Arial"/>
                <w:sz w:val="22"/>
                <w:szCs w:val="22"/>
              </w:rPr>
              <w:t xml:space="preserve"> support and track the </w:t>
            </w:r>
            <w:r w:rsidR="00780846" w:rsidRPr="000877F2">
              <w:rPr>
                <w:rFonts w:ascii="Arial" w:hAnsi="Arial" w:cs="Arial"/>
                <w:sz w:val="22"/>
                <w:szCs w:val="22"/>
              </w:rPr>
              <w:t>Employment First</w:t>
            </w:r>
            <w:r w:rsidRPr="000877F2">
              <w:rPr>
                <w:rFonts w:ascii="Arial" w:hAnsi="Arial" w:cs="Arial"/>
                <w:sz w:val="22"/>
                <w:szCs w:val="22"/>
              </w:rPr>
              <w:t xml:space="preserve"> policy and the goals and objectives established by the </w:t>
            </w:r>
            <w:r w:rsidR="006240F5">
              <w:rPr>
                <w:rFonts w:ascii="Arial" w:hAnsi="Arial" w:cs="Arial"/>
                <w:sz w:val="22"/>
                <w:szCs w:val="22"/>
              </w:rPr>
              <w:t>Commission</w:t>
            </w:r>
            <w:r w:rsidRPr="000877F2">
              <w:rPr>
                <w:rFonts w:ascii="Arial" w:hAnsi="Arial" w:cs="Arial"/>
                <w:sz w:val="22"/>
                <w:szCs w:val="22"/>
              </w:rPr>
              <w:t>.</w:t>
            </w:r>
          </w:p>
        </w:tc>
        <w:tc>
          <w:tcPr>
            <w:tcW w:w="135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9D4E50">
              <w:rPr>
                <w:rFonts w:ascii="Arial" w:hAnsi="Arial" w:cs="Arial"/>
                <w:b/>
                <w:bCs/>
                <w:sz w:val="22"/>
                <w:szCs w:val="22"/>
                <w:highlight w:val="yellow"/>
                <w:u w:val="single"/>
              </w:rPr>
              <w:t>1</w:t>
            </w:r>
            <w:r w:rsidRPr="000877F2">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1: There are no formal agreements.</w:t>
            </w:r>
            <w:r w:rsidRPr="000877F2">
              <w:rPr>
                <w:rFonts w:ascii="Arial" w:hAnsi="Arial" w:cs="Arial"/>
                <w:sz w:val="22"/>
                <w:szCs w:val="22"/>
              </w:rPr>
              <w:br/>
              <w:t>2: Agreements are beginning to be discussed.</w:t>
            </w:r>
            <w:r w:rsidRPr="000877F2">
              <w:rPr>
                <w:rFonts w:ascii="Arial" w:hAnsi="Arial" w:cs="Arial"/>
                <w:sz w:val="22"/>
                <w:szCs w:val="22"/>
              </w:rPr>
              <w:br/>
              <w:t>3: The broad outlines of agreements are emerging.</w:t>
            </w:r>
            <w:r w:rsidRPr="000877F2">
              <w:rPr>
                <w:rFonts w:ascii="Arial" w:hAnsi="Arial" w:cs="Arial"/>
                <w:sz w:val="22"/>
                <w:szCs w:val="22"/>
              </w:rPr>
              <w:br/>
              <w:t>4: Formal agreements are being developed.</w:t>
            </w:r>
            <w:r w:rsidRPr="000877F2">
              <w:rPr>
                <w:rFonts w:ascii="Arial" w:hAnsi="Arial" w:cs="Arial"/>
                <w:sz w:val="22"/>
                <w:szCs w:val="22"/>
              </w:rPr>
              <w:br/>
              <w:t xml:space="preserve">5: Formal interagency agreements exist to better ensure effective implementation of the </w:t>
            </w:r>
            <w:r w:rsidR="00780846" w:rsidRPr="000877F2">
              <w:rPr>
                <w:rFonts w:ascii="Arial" w:hAnsi="Arial" w:cs="Arial"/>
                <w:sz w:val="22"/>
                <w:szCs w:val="22"/>
              </w:rPr>
              <w:t>Employment First</w:t>
            </w:r>
            <w:r w:rsidRPr="000877F2">
              <w:rPr>
                <w:rFonts w:ascii="Arial" w:hAnsi="Arial" w:cs="Arial"/>
                <w:sz w:val="22"/>
                <w:szCs w:val="22"/>
              </w:rPr>
              <w:t xml:space="preserve"> policy.  Issues and problems areas to be addressed in these interagency agreements should be developed from the input of disability stakeholders.  </w:t>
            </w:r>
          </w:p>
        </w:tc>
      </w:tr>
      <w:tr w:rsidR="007408C2" w:rsidRPr="000877F2" w:rsidTr="009A2D2E">
        <w:trPr>
          <w:trHeight w:val="300"/>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0E749E" w:rsidRDefault="000E749E">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1B50FF" w:rsidRDefault="001B50FF">
      <w:pPr>
        <w:rPr>
          <w:rFonts w:ascii="Arial" w:hAnsi="Arial" w:cs="Arial"/>
          <w:sz w:val="22"/>
          <w:szCs w:val="22"/>
        </w:rPr>
      </w:pPr>
    </w:p>
    <w:p w:rsidR="009A2D2E" w:rsidRDefault="009A2D2E">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408C2" w:rsidRPr="000877F2" w:rsidTr="009A2D2E">
        <w:trPr>
          <w:trHeight w:val="300"/>
        </w:trPr>
        <w:tc>
          <w:tcPr>
            <w:tcW w:w="4157"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Ka</w:t>
            </w:r>
            <w:r w:rsidR="00047066" w:rsidRPr="000877F2">
              <w:rPr>
                <w:rFonts w:ascii="Arial" w:hAnsi="Arial" w:cs="Arial"/>
                <w:sz w:val="22"/>
                <w:szCs w:val="22"/>
              </w:rPr>
              <w:t xml:space="preserve">nsas </w:t>
            </w:r>
            <w:r w:rsidR="00780846" w:rsidRPr="000877F2">
              <w:rPr>
                <w:rFonts w:ascii="Arial" w:hAnsi="Arial" w:cs="Arial"/>
                <w:sz w:val="22"/>
                <w:szCs w:val="22"/>
              </w:rPr>
              <w:t>Employment First</w:t>
            </w:r>
            <w:r w:rsidR="00047066"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r w:rsidR="00047066" w:rsidRPr="000877F2">
              <w:rPr>
                <w:rFonts w:ascii="Arial" w:hAnsi="Arial" w:cs="Arial"/>
                <w:sz w:val="22"/>
                <w:szCs w:val="22"/>
              </w:rPr>
              <w:t xml:space="preserve">Report and </w:t>
            </w:r>
            <w:r w:rsidRPr="000877F2">
              <w:rPr>
                <w:rFonts w:ascii="Arial" w:hAnsi="Arial" w:cs="Arial"/>
                <w:sz w:val="22"/>
                <w:szCs w:val="22"/>
              </w:rPr>
              <w:t>Scorecard</w:t>
            </w:r>
          </w:p>
        </w:tc>
        <w:tc>
          <w:tcPr>
            <w:tcW w:w="135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2612"/>
        </w:trPr>
        <w:tc>
          <w:tcPr>
            <w:tcW w:w="4157" w:type="dxa"/>
            <w:tcBorders>
              <w:top w:val="nil"/>
              <w:left w:val="nil"/>
              <w:bottom w:val="nil"/>
              <w:right w:val="nil"/>
            </w:tcBorders>
            <w:shd w:val="clear" w:color="auto" w:fill="auto"/>
            <w:vAlign w:val="center"/>
          </w:tcPr>
          <w:p w:rsidR="007408C2" w:rsidRPr="000877F2" w:rsidRDefault="007408C2" w:rsidP="00F921A5">
            <w:pPr>
              <w:rPr>
                <w:rFonts w:ascii="Arial" w:hAnsi="Arial" w:cs="Arial"/>
                <w:sz w:val="22"/>
                <w:szCs w:val="22"/>
              </w:rPr>
            </w:pPr>
            <w:r w:rsidRPr="000877F2">
              <w:rPr>
                <w:rFonts w:ascii="Arial" w:hAnsi="Arial" w:cs="Arial"/>
                <w:sz w:val="22"/>
                <w:szCs w:val="22"/>
              </w:rPr>
              <w:t>Goal 7:</w:t>
            </w:r>
            <w:r w:rsidR="00F921A5" w:rsidRPr="000877F2">
              <w:rPr>
                <w:rFonts w:ascii="Arial" w:hAnsi="Arial" w:cs="Arial"/>
                <w:sz w:val="22"/>
                <w:szCs w:val="22"/>
              </w:rPr>
              <w:t xml:space="preserve"> Kansas state agencies aggressively </w:t>
            </w:r>
            <w:r w:rsidRPr="000877F2">
              <w:rPr>
                <w:rFonts w:ascii="Arial" w:hAnsi="Arial" w:cs="Arial"/>
                <w:sz w:val="22"/>
                <w:szCs w:val="22"/>
              </w:rPr>
              <w:t xml:space="preserve">pursue resources to support innovation in employment services to better advance and implement the </w:t>
            </w:r>
            <w:r w:rsidR="00780846" w:rsidRPr="000877F2">
              <w:rPr>
                <w:rFonts w:ascii="Arial" w:hAnsi="Arial" w:cs="Arial"/>
                <w:sz w:val="22"/>
                <w:szCs w:val="22"/>
              </w:rPr>
              <w:t>Employment First</w:t>
            </w:r>
            <w:r w:rsidRPr="000877F2">
              <w:rPr>
                <w:rFonts w:ascii="Arial" w:hAnsi="Arial" w:cs="Arial"/>
                <w:sz w:val="22"/>
                <w:szCs w:val="22"/>
              </w:rPr>
              <w:t xml:space="preserve"> initiative. </w:t>
            </w:r>
          </w:p>
        </w:tc>
        <w:tc>
          <w:tcPr>
            <w:tcW w:w="135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9D4E50">
              <w:rPr>
                <w:rFonts w:ascii="Arial" w:hAnsi="Arial" w:cs="Arial"/>
                <w:b/>
                <w:bCs/>
                <w:sz w:val="22"/>
                <w:szCs w:val="22"/>
                <w:highlight w:val="yellow"/>
                <w:u w:val="single"/>
              </w:rPr>
              <w:t>1</w:t>
            </w:r>
            <w:r w:rsidRPr="000877F2">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1: There is no plan of investment in innovations.</w:t>
            </w:r>
            <w:r w:rsidRPr="000877F2">
              <w:rPr>
                <w:rFonts w:ascii="Arial" w:hAnsi="Arial" w:cs="Arial"/>
                <w:sz w:val="22"/>
                <w:szCs w:val="22"/>
              </w:rPr>
              <w:br/>
              <w:t>2: State agencies are discussing the need for innovations among some stakeholders.</w:t>
            </w:r>
            <w:r w:rsidRPr="000877F2">
              <w:rPr>
                <w:rFonts w:ascii="Arial" w:hAnsi="Arial" w:cs="Arial"/>
                <w:sz w:val="22"/>
                <w:szCs w:val="22"/>
              </w:rPr>
              <w:br/>
              <w:t>3: There is agreement among state agencies and stakeholders to pursue resources to encourage innovations, but no applications for resource support have been made.</w:t>
            </w:r>
            <w:r w:rsidRPr="000877F2">
              <w:rPr>
                <w:rFonts w:ascii="Arial" w:hAnsi="Arial" w:cs="Arial"/>
                <w:sz w:val="22"/>
                <w:szCs w:val="22"/>
              </w:rPr>
              <w:br/>
              <w:t>4: Some innovations are being encouraged and supported by state agencies, and some applications for resource support have been made.</w:t>
            </w:r>
            <w:r w:rsidRPr="000877F2">
              <w:rPr>
                <w:rFonts w:ascii="Arial" w:hAnsi="Arial" w:cs="Arial"/>
                <w:sz w:val="22"/>
                <w:szCs w:val="22"/>
              </w:rPr>
              <w:br/>
              <w:t xml:space="preserve">5: Several innovations have/are emerging.  These innovations are documented and discussed for broad implementation among stakeholders and state agencies.  Applications for resource support have been made.  </w:t>
            </w:r>
          </w:p>
          <w:p w:rsidR="00047066" w:rsidRPr="000877F2" w:rsidRDefault="00047066" w:rsidP="007408C2">
            <w:pPr>
              <w:rPr>
                <w:rFonts w:ascii="Arial" w:hAnsi="Arial" w:cs="Arial"/>
                <w:sz w:val="22"/>
                <w:szCs w:val="22"/>
              </w:rPr>
            </w:pPr>
          </w:p>
        </w:tc>
      </w:tr>
      <w:tr w:rsidR="007408C2" w:rsidRPr="000877F2" w:rsidTr="009A2D2E">
        <w:trPr>
          <w:trHeight w:val="182"/>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1B50FF" w:rsidRDefault="001B50FF">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9A2D2E" w:rsidRDefault="009A2D2E">
      <w:pPr>
        <w:rPr>
          <w:rFonts w:ascii="Arial" w:hAnsi="Arial" w:cs="Arial"/>
          <w:sz w:val="22"/>
          <w:szCs w:val="22"/>
        </w:rPr>
      </w:pPr>
    </w:p>
    <w:p w:rsidR="008F3FA1" w:rsidRPr="000877F2" w:rsidRDefault="008F3FA1">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408C2" w:rsidRPr="000877F2" w:rsidTr="009A2D2E">
        <w:trPr>
          <w:trHeight w:val="300"/>
        </w:trPr>
        <w:tc>
          <w:tcPr>
            <w:tcW w:w="415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047066"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35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2700"/>
        </w:trPr>
        <w:tc>
          <w:tcPr>
            <w:tcW w:w="4157"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 xml:space="preserve">Goal 8: Adequate resources are readily available to Kansas transition-age students and individuals waiting for services and their families to encourage them to choose competitive integrated employment over other options.  </w:t>
            </w:r>
          </w:p>
        </w:tc>
        <w:tc>
          <w:tcPr>
            <w:tcW w:w="135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0877F2">
              <w:rPr>
                <w:rFonts w:ascii="Arial" w:hAnsi="Arial" w:cs="Arial"/>
                <w:b/>
                <w:bCs/>
                <w:sz w:val="22"/>
                <w:szCs w:val="22"/>
              </w:rPr>
              <w:t xml:space="preserve">1  </w:t>
            </w:r>
            <w:r w:rsidRPr="009D4E50">
              <w:rPr>
                <w:rFonts w:ascii="Arial" w:hAnsi="Arial" w:cs="Arial"/>
                <w:b/>
                <w:bCs/>
                <w:sz w:val="22"/>
                <w:szCs w:val="22"/>
                <w:highlight w:val="yellow"/>
                <w:u w:val="single"/>
              </w:rPr>
              <w:t>2</w:t>
            </w:r>
            <w:r w:rsidRPr="000877F2">
              <w:rPr>
                <w:rFonts w:ascii="Arial" w:hAnsi="Arial" w:cs="Arial"/>
                <w:b/>
                <w:bCs/>
                <w:sz w:val="22"/>
                <w:szCs w:val="22"/>
              </w:rPr>
              <w:t xml:space="preserve">  3  4  5</w:t>
            </w:r>
          </w:p>
        </w:tc>
        <w:tc>
          <w:tcPr>
            <w:tcW w:w="486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1: Few if any resources are available.</w:t>
            </w:r>
            <w:r w:rsidRPr="000877F2">
              <w:rPr>
                <w:rFonts w:ascii="Arial" w:hAnsi="Arial" w:cs="Arial"/>
                <w:sz w:val="22"/>
                <w:szCs w:val="22"/>
              </w:rPr>
              <w:br/>
              <w:t>2: The need for transition resources and resources for individuals waiting for services is beginning to be discussed.</w:t>
            </w:r>
            <w:r w:rsidRPr="000877F2">
              <w:rPr>
                <w:rFonts w:ascii="Arial" w:hAnsi="Arial" w:cs="Arial"/>
                <w:sz w:val="22"/>
                <w:szCs w:val="22"/>
              </w:rPr>
              <w:br/>
              <w:t>3: There is agreement to provide these resources.</w:t>
            </w:r>
            <w:r w:rsidRPr="000877F2">
              <w:rPr>
                <w:rFonts w:ascii="Arial" w:hAnsi="Arial" w:cs="Arial"/>
                <w:sz w:val="22"/>
                <w:szCs w:val="22"/>
              </w:rPr>
              <w:br/>
              <w:t>4: Some additional resources are available statewide and more are emerging for these needs.</w:t>
            </w:r>
            <w:r w:rsidRPr="000877F2">
              <w:rPr>
                <w:rFonts w:ascii="Arial" w:hAnsi="Arial" w:cs="Arial"/>
                <w:sz w:val="22"/>
                <w:szCs w:val="22"/>
              </w:rPr>
              <w:br/>
              <w:t xml:space="preserve">5: Resources are readily available to transition-age students and individuals waiting for services and their families to encourage them to choose competitive integrated employment over other service options.  </w:t>
            </w:r>
          </w:p>
        </w:tc>
      </w:tr>
      <w:tr w:rsidR="007408C2" w:rsidRPr="000877F2" w:rsidTr="009A2D2E">
        <w:trPr>
          <w:trHeight w:val="300"/>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bl>
    <w:p w:rsidR="001B50FF" w:rsidRDefault="001B50FF"/>
    <w:p w:rsidR="001B50FF" w:rsidRDefault="001B50FF"/>
    <w:p w:rsidR="009A2D2E" w:rsidRDefault="009A2D2E"/>
    <w:p w:rsidR="009A2D2E" w:rsidRDefault="009A2D2E"/>
    <w:p w:rsidR="009A2D2E" w:rsidRDefault="009A2D2E"/>
    <w:p w:rsidR="009A2D2E" w:rsidRDefault="009A2D2E"/>
    <w:p w:rsidR="001B50FF" w:rsidRDefault="001B50FF"/>
    <w:p w:rsidR="001B50FF" w:rsidRDefault="001B50FF"/>
    <w:tbl>
      <w:tblPr>
        <w:tblW w:w="10367" w:type="dxa"/>
        <w:tblInd w:w="91" w:type="dxa"/>
        <w:tblLook w:val="0000" w:firstRow="0" w:lastRow="0" w:firstColumn="0" w:lastColumn="0" w:noHBand="0" w:noVBand="0"/>
      </w:tblPr>
      <w:tblGrid>
        <w:gridCol w:w="4157"/>
        <w:gridCol w:w="1350"/>
        <w:gridCol w:w="4860"/>
      </w:tblGrid>
      <w:tr w:rsidR="007408C2" w:rsidRPr="000877F2" w:rsidTr="009A2D2E">
        <w:trPr>
          <w:trHeight w:val="300"/>
        </w:trPr>
        <w:tc>
          <w:tcPr>
            <w:tcW w:w="4157" w:type="dxa"/>
            <w:tcBorders>
              <w:top w:val="nil"/>
              <w:left w:val="nil"/>
              <w:bottom w:val="nil"/>
              <w:right w:val="nil"/>
            </w:tcBorders>
            <w:shd w:val="clear" w:color="auto" w:fill="C0C0C0"/>
            <w:noWrap/>
            <w:vAlign w:val="bottom"/>
          </w:tcPr>
          <w:p w:rsidR="00047066" w:rsidRPr="000877F2" w:rsidRDefault="007408C2" w:rsidP="007408C2">
            <w:pPr>
              <w:rPr>
                <w:rFonts w:ascii="Arial" w:hAnsi="Arial" w:cs="Arial"/>
                <w:sz w:val="22"/>
                <w:szCs w:val="22"/>
              </w:rPr>
            </w:pPr>
            <w:r w:rsidRPr="000877F2">
              <w:rPr>
                <w:rFonts w:ascii="Arial" w:hAnsi="Arial" w:cs="Arial"/>
                <w:sz w:val="22"/>
                <w:szCs w:val="22"/>
              </w:rPr>
              <w:t xml:space="preserve">Kansas </w:t>
            </w:r>
            <w:r w:rsidR="00780846" w:rsidRPr="000877F2">
              <w:rPr>
                <w:rFonts w:ascii="Arial" w:hAnsi="Arial" w:cs="Arial"/>
                <w:sz w:val="22"/>
                <w:szCs w:val="22"/>
              </w:rPr>
              <w:t>Employment First</w:t>
            </w:r>
            <w:r w:rsidRPr="000877F2">
              <w:rPr>
                <w:rFonts w:ascii="Arial" w:hAnsi="Arial" w:cs="Arial"/>
                <w:sz w:val="22"/>
                <w:szCs w:val="22"/>
              </w:rPr>
              <w:t xml:space="preserve"> Oversight </w:t>
            </w:r>
            <w:r w:rsidR="006240F5">
              <w:rPr>
                <w:rFonts w:ascii="Arial" w:hAnsi="Arial" w:cs="Arial"/>
                <w:sz w:val="22"/>
                <w:szCs w:val="22"/>
              </w:rPr>
              <w:t>Commission</w:t>
            </w:r>
            <w:r w:rsidRPr="000877F2">
              <w:rPr>
                <w:rFonts w:ascii="Arial" w:hAnsi="Arial" w:cs="Arial"/>
                <w:sz w:val="22"/>
                <w:szCs w:val="22"/>
              </w:rPr>
              <w:t xml:space="preserve"> </w:t>
            </w:r>
          </w:p>
          <w:p w:rsidR="007408C2" w:rsidRPr="000877F2" w:rsidRDefault="00047066" w:rsidP="007408C2">
            <w:pPr>
              <w:rPr>
                <w:rFonts w:ascii="Arial" w:hAnsi="Arial" w:cs="Arial"/>
                <w:sz w:val="22"/>
                <w:szCs w:val="22"/>
              </w:rPr>
            </w:pPr>
            <w:r w:rsidRPr="000877F2">
              <w:rPr>
                <w:rFonts w:ascii="Arial" w:hAnsi="Arial" w:cs="Arial"/>
                <w:sz w:val="22"/>
                <w:szCs w:val="22"/>
              </w:rPr>
              <w:t xml:space="preserve">Report and </w:t>
            </w:r>
            <w:r w:rsidR="007408C2" w:rsidRPr="000877F2">
              <w:rPr>
                <w:rFonts w:ascii="Arial" w:hAnsi="Arial" w:cs="Arial"/>
                <w:sz w:val="22"/>
                <w:szCs w:val="22"/>
              </w:rPr>
              <w:t>Scorecard</w:t>
            </w:r>
          </w:p>
        </w:tc>
        <w:tc>
          <w:tcPr>
            <w:tcW w:w="135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408C2" w:rsidRPr="000877F2" w:rsidRDefault="007408C2" w:rsidP="007408C2">
            <w:pPr>
              <w:rPr>
                <w:rFonts w:ascii="Arial" w:hAnsi="Arial" w:cs="Arial"/>
                <w:sz w:val="22"/>
                <w:szCs w:val="22"/>
              </w:rPr>
            </w:pPr>
            <w:r w:rsidRPr="000877F2">
              <w:rPr>
                <w:rFonts w:ascii="Arial" w:hAnsi="Arial" w:cs="Arial"/>
                <w:sz w:val="22"/>
                <w:szCs w:val="22"/>
              </w:rPr>
              <w:t> </w:t>
            </w:r>
          </w:p>
        </w:tc>
      </w:tr>
      <w:tr w:rsidR="007408C2" w:rsidRPr="000877F2" w:rsidTr="009A2D2E">
        <w:trPr>
          <w:trHeight w:val="4200"/>
        </w:trPr>
        <w:tc>
          <w:tcPr>
            <w:tcW w:w="4157" w:type="dxa"/>
            <w:tcBorders>
              <w:top w:val="nil"/>
              <w:left w:val="nil"/>
              <w:bottom w:val="nil"/>
              <w:right w:val="nil"/>
            </w:tcBorders>
            <w:shd w:val="clear" w:color="auto" w:fill="auto"/>
            <w:vAlign w:val="center"/>
          </w:tcPr>
          <w:p w:rsidR="007408C2" w:rsidRPr="000877F2" w:rsidRDefault="007408C2" w:rsidP="000C5AB8">
            <w:pPr>
              <w:rPr>
                <w:rFonts w:ascii="Arial" w:hAnsi="Arial" w:cs="Arial"/>
                <w:sz w:val="22"/>
                <w:szCs w:val="22"/>
              </w:rPr>
            </w:pPr>
            <w:r w:rsidRPr="000877F2">
              <w:rPr>
                <w:rFonts w:ascii="Arial" w:hAnsi="Arial" w:cs="Arial"/>
                <w:sz w:val="22"/>
                <w:szCs w:val="22"/>
              </w:rPr>
              <w:t>Goal 9: Kan</w:t>
            </w:r>
            <w:r w:rsidR="001A3BBA" w:rsidRPr="000877F2">
              <w:rPr>
                <w:rFonts w:ascii="Arial" w:hAnsi="Arial" w:cs="Arial"/>
                <w:sz w:val="22"/>
                <w:szCs w:val="22"/>
              </w:rPr>
              <w:t xml:space="preserve">sas has effective strategies </w:t>
            </w:r>
            <w:r w:rsidR="000C5AB8" w:rsidRPr="000877F2">
              <w:rPr>
                <w:rFonts w:ascii="Arial" w:hAnsi="Arial" w:cs="Arial"/>
                <w:sz w:val="22"/>
                <w:szCs w:val="22"/>
              </w:rPr>
              <w:t xml:space="preserve">for supporting Kansans with disabilities </w:t>
            </w:r>
            <w:r w:rsidR="001A3BBA" w:rsidRPr="000877F2">
              <w:rPr>
                <w:rFonts w:ascii="Arial" w:hAnsi="Arial" w:cs="Arial"/>
                <w:sz w:val="22"/>
                <w:szCs w:val="22"/>
              </w:rPr>
              <w:t xml:space="preserve">to achieve </w:t>
            </w:r>
            <w:r w:rsidR="000C5AB8" w:rsidRPr="000877F2">
              <w:rPr>
                <w:rFonts w:ascii="Arial" w:hAnsi="Arial" w:cs="Arial"/>
                <w:sz w:val="22"/>
                <w:szCs w:val="22"/>
              </w:rPr>
              <w:t>economic self-</w:t>
            </w:r>
            <w:r w:rsidRPr="000877F2">
              <w:rPr>
                <w:rFonts w:ascii="Arial" w:hAnsi="Arial" w:cs="Arial"/>
                <w:sz w:val="22"/>
                <w:szCs w:val="22"/>
              </w:rPr>
              <w:t>sufficiency</w:t>
            </w:r>
            <w:r w:rsidR="001A3BBA" w:rsidRPr="000877F2">
              <w:rPr>
                <w:rFonts w:ascii="Arial" w:hAnsi="Arial" w:cs="Arial"/>
                <w:sz w:val="22"/>
                <w:szCs w:val="22"/>
              </w:rPr>
              <w:t xml:space="preserve">. </w:t>
            </w:r>
            <w:r w:rsidRPr="000877F2">
              <w:rPr>
                <w:rFonts w:ascii="Arial" w:hAnsi="Arial" w:cs="Arial"/>
                <w:sz w:val="22"/>
                <w:szCs w:val="22"/>
              </w:rPr>
              <w:t xml:space="preserve">  </w:t>
            </w:r>
          </w:p>
        </w:tc>
        <w:tc>
          <w:tcPr>
            <w:tcW w:w="1350" w:type="dxa"/>
            <w:tcBorders>
              <w:top w:val="nil"/>
              <w:left w:val="nil"/>
              <w:bottom w:val="nil"/>
              <w:right w:val="nil"/>
            </w:tcBorders>
            <w:shd w:val="clear" w:color="auto" w:fill="auto"/>
            <w:noWrap/>
            <w:vAlign w:val="center"/>
          </w:tcPr>
          <w:p w:rsidR="007408C2" w:rsidRPr="000877F2" w:rsidRDefault="007408C2" w:rsidP="007408C2">
            <w:pPr>
              <w:rPr>
                <w:rFonts w:ascii="Arial" w:hAnsi="Arial" w:cs="Arial"/>
                <w:b/>
                <w:bCs/>
                <w:sz w:val="22"/>
                <w:szCs w:val="22"/>
              </w:rPr>
            </w:pPr>
            <w:r w:rsidRPr="009D4E50">
              <w:rPr>
                <w:rFonts w:ascii="Arial" w:hAnsi="Arial" w:cs="Arial"/>
                <w:b/>
                <w:bCs/>
                <w:sz w:val="22"/>
                <w:szCs w:val="22"/>
                <w:highlight w:val="yellow"/>
                <w:u w:val="single"/>
              </w:rPr>
              <w:t>1</w:t>
            </w:r>
            <w:r w:rsidRPr="000877F2">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408C2" w:rsidRPr="000877F2" w:rsidRDefault="007408C2" w:rsidP="007408C2">
            <w:pPr>
              <w:rPr>
                <w:rFonts w:ascii="Arial" w:hAnsi="Arial" w:cs="Arial"/>
                <w:sz w:val="22"/>
                <w:szCs w:val="22"/>
              </w:rPr>
            </w:pPr>
            <w:r w:rsidRPr="000877F2">
              <w:rPr>
                <w:rFonts w:ascii="Arial" w:hAnsi="Arial" w:cs="Arial"/>
                <w:sz w:val="22"/>
                <w:szCs w:val="22"/>
              </w:rPr>
              <w:t>1. There are no strategies in place.</w:t>
            </w:r>
            <w:r w:rsidRPr="000877F2">
              <w:rPr>
                <w:rFonts w:ascii="Arial" w:hAnsi="Arial" w:cs="Arial"/>
                <w:sz w:val="22"/>
                <w:szCs w:val="22"/>
              </w:rPr>
              <w:br/>
              <w:t>2. Stakeholders have been identified across public agencies and private sector and a work group has been established to identify these strategies.</w:t>
            </w:r>
            <w:r w:rsidRPr="000877F2">
              <w:rPr>
                <w:rFonts w:ascii="Arial" w:hAnsi="Arial" w:cs="Arial"/>
                <w:sz w:val="22"/>
                <w:szCs w:val="22"/>
              </w:rPr>
              <w:br/>
              <w:t>3. An Action Plan has been developed that identifies these strategies along with collaborative activities for policy development, education and training, and capacity building.</w:t>
            </w:r>
            <w:r w:rsidRPr="000877F2">
              <w:rPr>
                <w:rFonts w:ascii="Arial" w:hAnsi="Arial" w:cs="Arial"/>
                <w:sz w:val="22"/>
                <w:szCs w:val="22"/>
              </w:rPr>
              <w:br/>
              <w:t>4. Pilot activities are being implemented in selected parts of the state and promising practices are being identified, documented, and disseminated to relevant stakeholders statewide.</w:t>
            </w:r>
            <w:r w:rsidRPr="000877F2">
              <w:rPr>
                <w:rFonts w:ascii="Arial" w:hAnsi="Arial" w:cs="Arial"/>
                <w:sz w:val="22"/>
                <w:szCs w:val="22"/>
              </w:rPr>
              <w:br/>
              <w:t>5. Statewide/Regional/ Local strategies are being implemented with public/private partnerships, policy changes are in process, and outcomes are being tracked at an individual and systems level with an annual review and refinement of statewide strategies.</w:t>
            </w:r>
          </w:p>
        </w:tc>
      </w:tr>
      <w:tr w:rsidR="007408C2" w:rsidRPr="000877F2" w:rsidTr="009A2D2E">
        <w:trPr>
          <w:trHeight w:val="300"/>
        </w:trPr>
        <w:tc>
          <w:tcPr>
            <w:tcW w:w="10367" w:type="dxa"/>
            <w:gridSpan w:val="3"/>
            <w:tcBorders>
              <w:top w:val="nil"/>
              <w:left w:val="nil"/>
              <w:bottom w:val="nil"/>
              <w:right w:val="nil"/>
            </w:tcBorders>
            <w:shd w:val="clear" w:color="auto" w:fill="000000"/>
            <w:noWrap/>
            <w:vAlign w:val="bottom"/>
          </w:tcPr>
          <w:p w:rsidR="007408C2" w:rsidRPr="000877F2" w:rsidRDefault="007408C2" w:rsidP="007408C2">
            <w:pPr>
              <w:rPr>
                <w:rFonts w:ascii="Arial" w:hAnsi="Arial" w:cs="Arial"/>
                <w:sz w:val="22"/>
                <w:szCs w:val="22"/>
              </w:rPr>
            </w:pPr>
          </w:p>
        </w:tc>
      </w:tr>
    </w:tbl>
    <w:p w:rsidR="008F3FA1" w:rsidRPr="000877F2" w:rsidRDefault="008F3FA1" w:rsidP="00863BE3">
      <w:pPr>
        <w:rPr>
          <w:rFonts w:ascii="Arial" w:hAnsi="Arial" w:cs="Arial"/>
          <w:sz w:val="22"/>
          <w:szCs w:val="22"/>
        </w:rPr>
      </w:pPr>
    </w:p>
    <w:p w:rsidR="001D2E83" w:rsidRDefault="001D2E83">
      <w:pPr>
        <w:rPr>
          <w:rFonts w:ascii="Arial" w:hAnsi="Arial" w:cs="Arial"/>
          <w:sz w:val="22"/>
          <w:szCs w:val="22"/>
        </w:rPr>
      </w:pPr>
      <w:r>
        <w:rPr>
          <w:rFonts w:ascii="Arial" w:hAnsi="Arial" w:cs="Arial"/>
          <w:sz w:val="22"/>
          <w:szCs w:val="22"/>
        </w:rPr>
        <w:br w:type="page"/>
      </w:r>
    </w:p>
    <w:p w:rsidR="007C784F" w:rsidRDefault="001D2E83" w:rsidP="009A2D2E">
      <w:pPr>
        <w:spacing w:before="100" w:beforeAutospacing="1" w:after="100" w:afterAutospacing="1"/>
        <w:rPr>
          <w:rFonts w:ascii="Arial" w:hAnsi="Arial" w:cs="Arial"/>
          <w:b/>
          <w:sz w:val="28"/>
          <w:szCs w:val="28"/>
        </w:rPr>
      </w:pPr>
      <w:r>
        <w:rPr>
          <w:rFonts w:ascii="Arial" w:hAnsi="Arial" w:cs="Arial"/>
          <w:b/>
          <w:sz w:val="28"/>
          <w:szCs w:val="28"/>
        </w:rPr>
        <w:lastRenderedPageBreak/>
        <w:t>Appendix C: Employment First Resource List</w:t>
      </w:r>
    </w:p>
    <w:p w:rsidR="00A6065B" w:rsidRPr="007557B3" w:rsidRDefault="00A6065B" w:rsidP="00A6065B">
      <w:pPr>
        <w:jc w:val="center"/>
        <w:rPr>
          <w:b/>
          <w:sz w:val="32"/>
          <w:szCs w:val="32"/>
        </w:rPr>
      </w:pPr>
      <w:r w:rsidRPr="007557B3">
        <w:rPr>
          <w:b/>
          <w:sz w:val="32"/>
          <w:szCs w:val="32"/>
        </w:rPr>
        <w:t>Employment First Resource List</w:t>
      </w:r>
    </w:p>
    <w:p w:rsidR="00A6065B" w:rsidRPr="00681ADB" w:rsidRDefault="00A6065B" w:rsidP="00A6065B">
      <w:pPr>
        <w:jc w:val="center"/>
        <w:rPr>
          <w:sz w:val="28"/>
          <w:szCs w:val="28"/>
        </w:rPr>
      </w:pPr>
      <w:r>
        <w:rPr>
          <w:sz w:val="28"/>
          <w:szCs w:val="28"/>
        </w:rPr>
        <w:t>Revised November</w:t>
      </w:r>
      <w:r w:rsidRPr="00681ADB">
        <w:rPr>
          <w:sz w:val="28"/>
          <w:szCs w:val="28"/>
        </w:rPr>
        <w:t xml:space="preserve"> 2011</w:t>
      </w:r>
    </w:p>
    <w:p w:rsidR="00A6065B" w:rsidRPr="00D43BA2" w:rsidRDefault="00A6065B" w:rsidP="00A6065B"/>
    <w:p w:rsidR="00A6065B" w:rsidRPr="00430EE4" w:rsidRDefault="00A6065B" w:rsidP="00A6065B">
      <w:pPr>
        <w:jc w:val="center"/>
        <w:rPr>
          <w:b/>
          <w:sz w:val="28"/>
          <w:u w:val="single"/>
        </w:rPr>
      </w:pPr>
      <w:r w:rsidRPr="00430EE4">
        <w:rPr>
          <w:b/>
          <w:sz w:val="28"/>
          <w:u w:val="single"/>
        </w:rPr>
        <w:t>General Information</w:t>
      </w:r>
    </w:p>
    <w:p w:rsidR="00A6065B" w:rsidRPr="00430EE4" w:rsidRDefault="00A6065B" w:rsidP="00A6065B">
      <w:pPr>
        <w:jc w:val="center"/>
        <w:rPr>
          <w:b/>
          <w:sz w:val="28"/>
          <w:u w:val="single"/>
        </w:rPr>
      </w:pPr>
    </w:p>
    <w:p w:rsidR="00A6065B" w:rsidRPr="007557B3" w:rsidRDefault="00A6065B" w:rsidP="00A6065B">
      <w:pPr>
        <w:numPr>
          <w:ilvl w:val="0"/>
          <w:numId w:val="4"/>
        </w:numPr>
        <w:spacing w:before="60"/>
        <w:rPr>
          <w:sz w:val="22"/>
          <w:szCs w:val="22"/>
        </w:rPr>
      </w:pPr>
      <w:r w:rsidRPr="007557B3">
        <w:rPr>
          <w:b/>
          <w:sz w:val="22"/>
          <w:szCs w:val="22"/>
        </w:rPr>
        <w:t>APSE PUBLICATIONS</w:t>
      </w:r>
    </w:p>
    <w:p w:rsidR="00A6065B" w:rsidRPr="007557B3" w:rsidRDefault="00A6065B" w:rsidP="00A6065B">
      <w:pPr>
        <w:numPr>
          <w:ilvl w:val="0"/>
          <w:numId w:val="7"/>
        </w:numPr>
        <w:spacing w:before="60"/>
        <w:rPr>
          <w:sz w:val="22"/>
          <w:szCs w:val="22"/>
        </w:rPr>
      </w:pPr>
      <w:r w:rsidRPr="007557B3">
        <w:rPr>
          <w:b/>
          <w:sz w:val="22"/>
          <w:szCs w:val="22"/>
        </w:rPr>
        <w:t>APSE Employment First Statement:</w:t>
      </w:r>
      <w:r w:rsidRPr="007557B3">
        <w:rPr>
          <w:sz w:val="22"/>
          <w:szCs w:val="22"/>
        </w:rPr>
        <w:t xml:space="preserve"> Statement outlining principles of Employment First - </w:t>
      </w:r>
      <w:hyperlink r:id="rId11" w:history="1">
        <w:r w:rsidRPr="007557B3">
          <w:rPr>
            <w:rStyle w:val="Hyperlink"/>
            <w:sz w:val="22"/>
            <w:szCs w:val="22"/>
          </w:rPr>
          <w:t>www.apse.org/docs/APSE%20Employment%20First%20Statement%20-%20FINAL-1.pdf</w:t>
        </w:r>
      </w:hyperlink>
    </w:p>
    <w:p w:rsidR="00A6065B" w:rsidRPr="007557B3" w:rsidRDefault="00A6065B" w:rsidP="00A6065B">
      <w:pPr>
        <w:numPr>
          <w:ilvl w:val="0"/>
          <w:numId w:val="7"/>
        </w:numPr>
        <w:spacing w:before="60"/>
        <w:rPr>
          <w:sz w:val="22"/>
          <w:szCs w:val="22"/>
        </w:rPr>
      </w:pPr>
      <w:r w:rsidRPr="007557B3">
        <w:rPr>
          <w:b/>
          <w:sz w:val="22"/>
          <w:szCs w:val="22"/>
        </w:rPr>
        <w:t xml:space="preserve">APSE Employment First White Paper: </w:t>
      </w:r>
      <w:r w:rsidRPr="007557B3">
        <w:rPr>
          <w:sz w:val="22"/>
          <w:szCs w:val="22"/>
        </w:rPr>
        <w:t>“</w:t>
      </w:r>
      <w:r w:rsidRPr="007557B3">
        <w:rPr>
          <w:rFonts w:cs="CenturyGothic"/>
          <w:sz w:val="22"/>
          <w:szCs w:val="22"/>
          <w:lang w:bidi="en-US"/>
        </w:rPr>
        <w:t xml:space="preserve">Establishing a National Employment First Agenda” paper from APSE - </w:t>
      </w:r>
      <w:hyperlink r:id="rId12" w:history="1">
        <w:r w:rsidRPr="007557B3">
          <w:rPr>
            <w:rStyle w:val="Hyperlink"/>
            <w:rFonts w:cs="CenturyGothic"/>
            <w:sz w:val="22"/>
            <w:szCs w:val="22"/>
            <w:lang w:bidi="en-US"/>
          </w:rPr>
          <w:t>www.apse.org/docs/Employment%20First%20Paper%20609%5B1%5D.pdf</w:t>
        </w:r>
      </w:hyperlink>
    </w:p>
    <w:p w:rsidR="00A6065B" w:rsidRPr="007557B3" w:rsidRDefault="00A6065B" w:rsidP="00A6065B">
      <w:pPr>
        <w:numPr>
          <w:ilvl w:val="0"/>
          <w:numId w:val="7"/>
        </w:numPr>
        <w:spacing w:before="60"/>
        <w:rPr>
          <w:sz w:val="22"/>
          <w:szCs w:val="22"/>
        </w:rPr>
      </w:pPr>
      <w:r w:rsidRPr="007557B3">
        <w:rPr>
          <w:b/>
          <w:sz w:val="22"/>
          <w:szCs w:val="22"/>
        </w:rPr>
        <w:t>APSE Connections-Employment First:</w:t>
      </w:r>
      <w:r w:rsidRPr="007557B3">
        <w:rPr>
          <w:sz w:val="22"/>
          <w:szCs w:val="22"/>
        </w:rPr>
        <w:t xml:space="preserve"> Article from JTPR APSE Connections advocating a national Employment First agenda</w:t>
      </w:r>
    </w:p>
    <w:p w:rsidR="00A6065B" w:rsidRPr="007557B3" w:rsidRDefault="00A6065B" w:rsidP="00A6065B">
      <w:pPr>
        <w:widowControl w:val="0"/>
        <w:numPr>
          <w:ilvl w:val="0"/>
          <w:numId w:val="4"/>
        </w:numPr>
        <w:autoSpaceDE w:val="0"/>
        <w:autoSpaceDN w:val="0"/>
        <w:adjustRightInd w:val="0"/>
        <w:spacing w:before="240"/>
        <w:rPr>
          <w:sz w:val="22"/>
          <w:szCs w:val="22"/>
        </w:rPr>
      </w:pPr>
      <w:r w:rsidRPr="007557B3">
        <w:rPr>
          <w:b/>
          <w:sz w:val="22"/>
          <w:szCs w:val="22"/>
        </w:rPr>
        <w:t>Alliance for Full Participation:</w:t>
      </w:r>
      <w:r w:rsidRPr="007557B3">
        <w:rPr>
          <w:sz w:val="22"/>
          <w:szCs w:val="22"/>
        </w:rPr>
        <w:t xml:space="preserve"> </w:t>
      </w:r>
      <w:r w:rsidRPr="007557B3">
        <w:rPr>
          <w:rFonts w:cs="LucidaGrande"/>
          <w:sz w:val="22"/>
          <w:szCs w:val="22"/>
          <w:lang w:bidi="en-US"/>
        </w:rPr>
        <w:t xml:space="preserve">The Alliance for Full Participation (AFP) site contains a number of Employment First documents and updates from various states on their Employment First activities - </w:t>
      </w:r>
      <w:hyperlink r:id="rId13" w:history="1">
        <w:r w:rsidRPr="007557B3">
          <w:rPr>
            <w:rStyle w:val="Hyperlink"/>
            <w:rFonts w:cs="LucidaGrande"/>
            <w:sz w:val="22"/>
            <w:szCs w:val="22"/>
            <w:lang w:bidi="en-US"/>
          </w:rPr>
          <w:t>www.allianceforfullparticipation.org</w:t>
        </w:r>
      </w:hyperlink>
    </w:p>
    <w:p w:rsidR="00A6065B" w:rsidRDefault="00A6065B" w:rsidP="00A6065B">
      <w:pPr>
        <w:numPr>
          <w:ilvl w:val="0"/>
          <w:numId w:val="4"/>
        </w:numPr>
        <w:spacing w:before="240"/>
        <w:rPr>
          <w:i/>
          <w:sz w:val="22"/>
          <w:szCs w:val="22"/>
        </w:rPr>
      </w:pPr>
      <w:r w:rsidRPr="00FC0DE9">
        <w:rPr>
          <w:b/>
          <w:sz w:val="22"/>
          <w:szCs w:val="22"/>
        </w:rPr>
        <w:t>Intellectual and Devel</w:t>
      </w:r>
      <w:r>
        <w:rPr>
          <w:b/>
          <w:sz w:val="22"/>
          <w:szCs w:val="22"/>
        </w:rPr>
        <w:t>opmental Disabilities</w:t>
      </w:r>
      <w:r w:rsidRPr="00FC0DE9">
        <w:rPr>
          <w:b/>
          <w:sz w:val="22"/>
          <w:szCs w:val="22"/>
        </w:rPr>
        <w:t xml:space="preserve"> Article – </w:t>
      </w:r>
      <w:r w:rsidRPr="00FC0DE9">
        <w:rPr>
          <w:b/>
          <w:i/>
          <w:sz w:val="22"/>
          <w:szCs w:val="22"/>
        </w:rPr>
        <w:t>Employment First: A Beginning Not an End</w:t>
      </w:r>
      <w:r w:rsidRPr="00FC0DE9">
        <w:rPr>
          <w:b/>
          <w:sz w:val="22"/>
          <w:szCs w:val="22"/>
        </w:rPr>
        <w:t>:</w:t>
      </w:r>
      <w:r>
        <w:rPr>
          <w:sz w:val="22"/>
          <w:szCs w:val="22"/>
        </w:rPr>
        <w:t xml:space="preserve"> August 2011 Intellectual and Developmental Disabilities journal article summarizing the principles of Employment </w:t>
      </w:r>
      <w:r w:rsidRPr="00D518FE">
        <w:rPr>
          <w:sz w:val="22"/>
          <w:szCs w:val="22"/>
        </w:rPr>
        <w:t xml:space="preserve">First - </w:t>
      </w:r>
      <w:r w:rsidRPr="00D518FE">
        <w:rPr>
          <w:color w:val="0000FF"/>
          <w:sz w:val="22"/>
          <w:szCs w:val="22"/>
          <w:u w:val="single"/>
        </w:rPr>
        <w:t>http://www.aaiddjournals.org/doi/abs/10.1352/1934-9556-49.4.300</w:t>
      </w:r>
    </w:p>
    <w:p w:rsidR="00A6065B" w:rsidRPr="007557B3" w:rsidRDefault="00A6065B" w:rsidP="00A6065B">
      <w:pPr>
        <w:numPr>
          <w:ilvl w:val="0"/>
          <w:numId w:val="4"/>
        </w:numPr>
        <w:spacing w:before="240"/>
        <w:rPr>
          <w:i/>
          <w:sz w:val="22"/>
          <w:szCs w:val="22"/>
        </w:rPr>
      </w:pPr>
      <w:r w:rsidRPr="007557B3">
        <w:rPr>
          <w:b/>
          <w:sz w:val="22"/>
          <w:szCs w:val="22"/>
        </w:rPr>
        <w:t xml:space="preserve">NASDDS Article – Workers First: </w:t>
      </w:r>
      <w:r w:rsidRPr="007557B3">
        <w:rPr>
          <w:sz w:val="22"/>
          <w:szCs w:val="22"/>
        </w:rPr>
        <w:t xml:space="preserve">Article from June 2009 Community Services Reporter, published by National Association of State Directors of Developmental Disabilities Services providing an overview of Employment First efforts - </w:t>
      </w:r>
      <w:hyperlink r:id="rId14" w:history="1">
        <w:r w:rsidRPr="007557B3">
          <w:rPr>
            <w:rStyle w:val="Hyperlink"/>
            <w:sz w:val="22"/>
            <w:szCs w:val="22"/>
          </w:rPr>
          <w:t>www.nasddds.org/pdf/WorkersFirst(Moseley).pdf</w:t>
        </w:r>
      </w:hyperlink>
    </w:p>
    <w:p w:rsidR="00A6065B" w:rsidRPr="007557B3" w:rsidRDefault="00A6065B" w:rsidP="00A6065B">
      <w:pPr>
        <w:numPr>
          <w:ilvl w:val="0"/>
          <w:numId w:val="4"/>
        </w:numPr>
        <w:spacing w:before="240"/>
        <w:rPr>
          <w:sz w:val="22"/>
          <w:szCs w:val="22"/>
        </w:rPr>
      </w:pPr>
      <w:r w:rsidRPr="007557B3">
        <w:rPr>
          <w:b/>
          <w:sz w:val="22"/>
          <w:szCs w:val="22"/>
        </w:rPr>
        <w:t>NTAR Leadership Center Blog:</w:t>
      </w:r>
      <w:r w:rsidRPr="007557B3">
        <w:rPr>
          <w:sz w:val="22"/>
          <w:szCs w:val="22"/>
        </w:rPr>
        <w:t xml:space="preserve"> Blog post on Employment First by Wendy Parent, Kansas University - </w:t>
      </w:r>
      <w:hyperlink r:id="rId15" w:history="1">
        <w:r w:rsidRPr="007557B3">
          <w:rPr>
            <w:rStyle w:val="Hyperlink"/>
            <w:sz w:val="22"/>
            <w:szCs w:val="22"/>
          </w:rPr>
          <w:t>http://ntarseedingchange.blogspot.com/2010/03/employment-first.html</w:t>
        </w:r>
      </w:hyperlink>
    </w:p>
    <w:p w:rsidR="00A6065B" w:rsidRPr="007557B3" w:rsidRDefault="00A6065B" w:rsidP="00A6065B">
      <w:pPr>
        <w:numPr>
          <w:ilvl w:val="0"/>
          <w:numId w:val="4"/>
        </w:numPr>
        <w:spacing w:before="240"/>
        <w:rPr>
          <w:sz w:val="22"/>
          <w:szCs w:val="22"/>
        </w:rPr>
      </w:pPr>
      <w:r w:rsidRPr="007557B3">
        <w:rPr>
          <w:b/>
          <w:sz w:val="22"/>
          <w:szCs w:val="22"/>
        </w:rPr>
        <w:t>ODEP-USDOL Employment First Memo:</w:t>
      </w:r>
      <w:r w:rsidRPr="007557B3">
        <w:rPr>
          <w:sz w:val="22"/>
          <w:szCs w:val="22"/>
        </w:rPr>
        <w:t xml:space="preserve"> January 2009 memo from the US Department of Labor Office of Disability Employment Policy stressing importance of Employment First - </w:t>
      </w:r>
      <w:hyperlink r:id="rId16" w:history="1">
        <w:r w:rsidRPr="007557B3">
          <w:rPr>
            <w:rStyle w:val="Hyperlink"/>
            <w:sz w:val="22"/>
            <w:szCs w:val="22"/>
          </w:rPr>
          <w:t>www.dol.gov/odep/events/employmentfirst/employmentfirst.htm</w:t>
        </w:r>
      </w:hyperlink>
    </w:p>
    <w:p w:rsidR="00A6065B" w:rsidRPr="007557B3" w:rsidRDefault="00A6065B" w:rsidP="00A6065B">
      <w:pPr>
        <w:numPr>
          <w:ilvl w:val="0"/>
          <w:numId w:val="4"/>
        </w:numPr>
        <w:spacing w:before="240"/>
        <w:rPr>
          <w:b/>
          <w:caps/>
          <w:sz w:val="22"/>
          <w:szCs w:val="22"/>
        </w:rPr>
      </w:pPr>
      <w:r w:rsidRPr="007557B3">
        <w:rPr>
          <w:b/>
          <w:caps/>
          <w:sz w:val="22"/>
          <w:szCs w:val="22"/>
        </w:rPr>
        <w:t>SELN Publications</w:t>
      </w:r>
    </w:p>
    <w:p w:rsidR="00A6065B" w:rsidRPr="007557B3" w:rsidRDefault="00A6065B" w:rsidP="00A6065B">
      <w:pPr>
        <w:numPr>
          <w:ilvl w:val="0"/>
          <w:numId w:val="12"/>
        </w:numPr>
        <w:spacing w:before="60"/>
        <w:rPr>
          <w:rFonts w:cs="Arial"/>
          <w:color w:val="000000"/>
          <w:sz w:val="22"/>
          <w:szCs w:val="22"/>
          <w:lang w:bidi="en-US"/>
        </w:rPr>
      </w:pPr>
      <w:r w:rsidRPr="007557B3">
        <w:rPr>
          <w:b/>
          <w:sz w:val="22"/>
          <w:szCs w:val="22"/>
        </w:rPr>
        <w:t>SELN Employment First Publication:</w:t>
      </w:r>
      <w:r w:rsidRPr="007557B3">
        <w:rPr>
          <w:sz w:val="22"/>
          <w:szCs w:val="22"/>
        </w:rPr>
        <w:t xml:space="preserve"> “Q &amp; A’s on Sta</w:t>
      </w:r>
      <w:r>
        <w:rPr>
          <w:sz w:val="22"/>
          <w:szCs w:val="22"/>
        </w:rPr>
        <w:t xml:space="preserve">te Employment First Policies”: </w:t>
      </w:r>
      <w:r w:rsidRPr="007557B3">
        <w:rPr>
          <w:sz w:val="22"/>
          <w:szCs w:val="22"/>
        </w:rPr>
        <w:t xml:space="preserve">publication from the State Employment Leadership Network (SELN) providing an overview of Employment First, and specific efforts in </w:t>
      </w:r>
      <w:r w:rsidRPr="007557B3">
        <w:rPr>
          <w:rFonts w:cs="Arial"/>
          <w:color w:val="000000"/>
          <w:sz w:val="22"/>
          <w:szCs w:val="22"/>
          <w:lang w:bidi="en-US"/>
        </w:rPr>
        <w:t xml:space="preserve">Colorado, Florida, Oklahoma, Pennsylvania, Tennessee, Washington State, Georgia, Minnesota, and Indiana - </w:t>
      </w:r>
      <w:hyperlink r:id="rId17" w:history="1">
        <w:r w:rsidRPr="007557B3">
          <w:rPr>
            <w:rStyle w:val="Hyperlink"/>
            <w:rFonts w:cs="Arial"/>
            <w:sz w:val="22"/>
            <w:szCs w:val="22"/>
            <w:lang w:bidi="en-US"/>
          </w:rPr>
          <w:t>http://selnmembers.org/images/stories/site_documents/dmr%20request%20employment%20policy%203-08rev.pdf</w:t>
        </w:r>
      </w:hyperlink>
    </w:p>
    <w:p w:rsidR="00A6065B" w:rsidRPr="007557B3" w:rsidRDefault="00A6065B" w:rsidP="00A6065B">
      <w:pPr>
        <w:numPr>
          <w:ilvl w:val="0"/>
          <w:numId w:val="12"/>
        </w:numPr>
        <w:spacing w:before="60"/>
        <w:rPr>
          <w:b/>
          <w:sz w:val="22"/>
          <w:szCs w:val="22"/>
        </w:rPr>
      </w:pPr>
      <w:r w:rsidRPr="007557B3">
        <w:rPr>
          <w:rFonts w:cs="Arial"/>
          <w:b/>
          <w:color w:val="000000"/>
          <w:sz w:val="22"/>
          <w:szCs w:val="22"/>
          <w:lang w:bidi="en-US"/>
        </w:rPr>
        <w:t>SELN Maintaining Focus:</w:t>
      </w:r>
      <w:r w:rsidRPr="007557B3">
        <w:rPr>
          <w:rFonts w:cs="Arial"/>
          <w:color w:val="000000"/>
          <w:sz w:val="22"/>
          <w:szCs w:val="22"/>
          <w:lang w:bidi="en-US"/>
        </w:rPr>
        <w:t xml:space="preserve"> </w:t>
      </w:r>
      <w:r w:rsidRPr="007557B3">
        <w:rPr>
          <w:sz w:val="22"/>
          <w:szCs w:val="22"/>
        </w:rPr>
        <w:t xml:space="preserve">Article from March 2009 Community Services Reporter, published by National Association of State Directors of Developmental Disabilities Services </w:t>
      </w:r>
      <w:r w:rsidRPr="007557B3">
        <w:rPr>
          <w:rFonts w:cs="Arial"/>
          <w:color w:val="000000"/>
          <w:sz w:val="22"/>
          <w:szCs w:val="22"/>
          <w:lang w:bidi="en-US"/>
        </w:rPr>
        <w:t xml:space="preserve">“Maintaining a Focus on Employment in Tough Economic Times” – intended to encourage state systems to maintain focus on employment despite current economic conditions - </w:t>
      </w:r>
      <w:hyperlink r:id="rId18" w:history="1">
        <w:r w:rsidRPr="007557B3">
          <w:rPr>
            <w:rStyle w:val="Hyperlink"/>
            <w:rFonts w:cs="Arial"/>
            <w:sz w:val="22"/>
            <w:szCs w:val="22"/>
            <w:lang w:bidi="en-US"/>
          </w:rPr>
          <w:t>www.nasddds.org/pdf/MaintainingFocusOnEmployment.pdf</w:t>
        </w:r>
      </w:hyperlink>
    </w:p>
    <w:p w:rsidR="00A6065B" w:rsidRPr="007557B3" w:rsidRDefault="00A6065B" w:rsidP="00A6065B">
      <w:pPr>
        <w:spacing w:before="60"/>
        <w:jc w:val="center"/>
        <w:rPr>
          <w:sz w:val="28"/>
          <w:szCs w:val="28"/>
          <w:u w:val="single"/>
        </w:rPr>
      </w:pPr>
      <w:r w:rsidRPr="007557B3">
        <w:rPr>
          <w:b/>
          <w:sz w:val="22"/>
          <w:szCs w:val="22"/>
          <w:u w:val="single"/>
        </w:rPr>
        <w:br w:type="page"/>
      </w:r>
      <w:r w:rsidRPr="007557B3">
        <w:rPr>
          <w:b/>
          <w:sz w:val="28"/>
          <w:szCs w:val="28"/>
          <w:u w:val="single"/>
        </w:rPr>
        <w:lastRenderedPageBreak/>
        <w:t>State Specific Information</w:t>
      </w:r>
    </w:p>
    <w:p w:rsidR="00A6065B" w:rsidRPr="007557B3" w:rsidRDefault="00A6065B" w:rsidP="00A6065B">
      <w:pPr>
        <w:numPr>
          <w:ilvl w:val="0"/>
          <w:numId w:val="21"/>
        </w:numPr>
        <w:spacing w:before="240"/>
        <w:rPr>
          <w:b/>
          <w:caps/>
          <w:sz w:val="22"/>
          <w:szCs w:val="22"/>
        </w:rPr>
      </w:pPr>
      <w:r w:rsidRPr="007557B3">
        <w:rPr>
          <w:b/>
          <w:caps/>
          <w:sz w:val="22"/>
          <w:szCs w:val="22"/>
        </w:rPr>
        <w:t xml:space="preserve">Arkansas – </w:t>
      </w:r>
      <w:r w:rsidRPr="007557B3">
        <w:rPr>
          <w:sz w:val="22"/>
          <w:szCs w:val="22"/>
        </w:rPr>
        <w:t xml:space="preserve">Governor’s Executive Order: Executive order establishing the Arkansas Employment First Initiative - </w:t>
      </w:r>
      <w:hyperlink r:id="rId19" w:history="1">
        <w:r w:rsidRPr="007557B3">
          <w:rPr>
            <w:rStyle w:val="Hyperlink"/>
            <w:sz w:val="22"/>
            <w:szCs w:val="22"/>
          </w:rPr>
          <w:t>www.arkdisabilityrights.org/doc/eo_1017.pdf</w:t>
        </w:r>
      </w:hyperlink>
    </w:p>
    <w:p w:rsidR="00A6065B" w:rsidRPr="007557B3" w:rsidRDefault="00A6065B" w:rsidP="00A6065B">
      <w:pPr>
        <w:numPr>
          <w:ilvl w:val="0"/>
          <w:numId w:val="22"/>
        </w:numPr>
        <w:spacing w:before="240"/>
        <w:rPr>
          <w:b/>
          <w:caps/>
          <w:sz w:val="22"/>
          <w:szCs w:val="22"/>
        </w:rPr>
      </w:pPr>
      <w:r w:rsidRPr="007557B3">
        <w:rPr>
          <w:b/>
          <w:caps/>
          <w:sz w:val="22"/>
          <w:szCs w:val="22"/>
        </w:rPr>
        <w:t>California</w:t>
      </w:r>
    </w:p>
    <w:p w:rsidR="00A6065B" w:rsidRPr="007557B3" w:rsidRDefault="00A6065B" w:rsidP="00A6065B">
      <w:pPr>
        <w:numPr>
          <w:ilvl w:val="0"/>
          <w:numId w:val="11"/>
        </w:numPr>
        <w:spacing w:before="60"/>
        <w:rPr>
          <w:i/>
          <w:sz w:val="22"/>
          <w:szCs w:val="22"/>
        </w:rPr>
      </w:pPr>
      <w:r w:rsidRPr="007557B3">
        <w:rPr>
          <w:b/>
          <w:sz w:val="22"/>
          <w:szCs w:val="22"/>
        </w:rPr>
        <w:t xml:space="preserve">CA Employment First Legislation Overview: </w:t>
      </w:r>
      <w:r w:rsidRPr="007557B3">
        <w:rPr>
          <w:sz w:val="22"/>
          <w:szCs w:val="22"/>
        </w:rPr>
        <w:t xml:space="preserve">Overview of AB 287 from California State Council on Developmental Disabilities - </w:t>
      </w:r>
      <w:hyperlink r:id="rId20" w:history="1">
        <w:r w:rsidRPr="007557B3">
          <w:rPr>
            <w:rStyle w:val="Hyperlink"/>
            <w:sz w:val="22"/>
            <w:szCs w:val="22"/>
          </w:rPr>
          <w:t>www.scdd.ca.gov/Legislation/AB287/Learnabout-AB287_9-09combined.pdf</w:t>
        </w:r>
      </w:hyperlink>
    </w:p>
    <w:p w:rsidR="00A6065B" w:rsidRPr="007557B3" w:rsidRDefault="00A6065B" w:rsidP="00A6065B">
      <w:pPr>
        <w:numPr>
          <w:ilvl w:val="0"/>
          <w:numId w:val="11"/>
        </w:numPr>
        <w:spacing w:before="60"/>
        <w:rPr>
          <w:i/>
          <w:sz w:val="22"/>
          <w:szCs w:val="22"/>
        </w:rPr>
      </w:pPr>
      <w:r w:rsidRPr="007557B3">
        <w:rPr>
          <w:b/>
          <w:sz w:val="22"/>
          <w:szCs w:val="22"/>
        </w:rPr>
        <w:t xml:space="preserve">CA Legislation (passed): </w:t>
      </w:r>
      <w:r w:rsidRPr="007557B3">
        <w:rPr>
          <w:sz w:val="22"/>
          <w:szCs w:val="22"/>
        </w:rPr>
        <w:t xml:space="preserve">Text of AB 287, California’s Legislation on Employment First, signed into law in October 2009 - </w:t>
      </w:r>
      <w:hyperlink r:id="rId21" w:history="1">
        <w:r w:rsidRPr="007557B3">
          <w:rPr>
            <w:rStyle w:val="Hyperlink"/>
            <w:sz w:val="22"/>
            <w:szCs w:val="22"/>
          </w:rPr>
          <w:t>www.leginfo.ca.gov/pub/09-10/bill/asm/ab_0251-0300/ab_287_bill_20091011_chaptered.pdf</w:t>
        </w:r>
      </w:hyperlink>
    </w:p>
    <w:p w:rsidR="00A6065B" w:rsidRPr="007557B3" w:rsidRDefault="00A6065B" w:rsidP="00A6065B">
      <w:pPr>
        <w:numPr>
          <w:ilvl w:val="0"/>
          <w:numId w:val="23"/>
        </w:numPr>
        <w:spacing w:before="240"/>
        <w:rPr>
          <w:b/>
          <w:sz w:val="22"/>
          <w:szCs w:val="22"/>
        </w:rPr>
      </w:pPr>
      <w:r w:rsidRPr="007557B3">
        <w:rPr>
          <w:b/>
          <w:caps/>
          <w:sz w:val="22"/>
          <w:szCs w:val="22"/>
        </w:rPr>
        <w:t xml:space="preserve">CONNECTICUT - DDS </w:t>
      </w:r>
      <w:r w:rsidRPr="007557B3">
        <w:rPr>
          <w:b/>
          <w:sz w:val="22"/>
          <w:szCs w:val="22"/>
        </w:rPr>
        <w:t xml:space="preserve">Newsletter: </w:t>
      </w:r>
      <w:r w:rsidRPr="007557B3">
        <w:rPr>
          <w:sz w:val="22"/>
          <w:szCs w:val="22"/>
        </w:rPr>
        <w:t xml:space="preserve">Connecticut Department of Developmental Services self-determination newsletter discussing state’s Employment First efforts - </w:t>
      </w:r>
      <w:hyperlink r:id="rId22" w:history="1">
        <w:r w:rsidRPr="007557B3">
          <w:rPr>
            <w:rStyle w:val="Hyperlink"/>
            <w:sz w:val="22"/>
            <w:szCs w:val="22"/>
          </w:rPr>
          <w:t>www.ct.gov/dds/lib/dds/self_determination/newsletters/sd_newsletter_june_2008.pdf</w:t>
        </w:r>
      </w:hyperlink>
    </w:p>
    <w:p w:rsidR="00A6065B" w:rsidRPr="007557B3" w:rsidRDefault="00A6065B" w:rsidP="00A6065B">
      <w:pPr>
        <w:numPr>
          <w:ilvl w:val="0"/>
          <w:numId w:val="23"/>
        </w:numPr>
        <w:spacing w:before="240"/>
        <w:rPr>
          <w:b/>
          <w:caps/>
          <w:sz w:val="22"/>
          <w:szCs w:val="22"/>
        </w:rPr>
      </w:pPr>
      <w:r w:rsidRPr="007557B3">
        <w:rPr>
          <w:b/>
          <w:caps/>
          <w:sz w:val="22"/>
          <w:szCs w:val="22"/>
        </w:rPr>
        <w:t>Delaware</w:t>
      </w:r>
    </w:p>
    <w:p w:rsidR="00A6065B" w:rsidRPr="007557B3" w:rsidRDefault="00A6065B" w:rsidP="00A6065B">
      <w:pPr>
        <w:numPr>
          <w:ilvl w:val="0"/>
          <w:numId w:val="5"/>
        </w:numPr>
        <w:spacing w:before="60"/>
        <w:rPr>
          <w:sz w:val="22"/>
          <w:szCs w:val="22"/>
        </w:rPr>
      </w:pPr>
      <w:r w:rsidRPr="007557B3">
        <w:rPr>
          <w:b/>
          <w:sz w:val="22"/>
          <w:szCs w:val="22"/>
        </w:rPr>
        <w:t xml:space="preserve">Delaware Employment First Statement: </w:t>
      </w:r>
      <w:r w:rsidRPr="007557B3">
        <w:rPr>
          <w:sz w:val="22"/>
          <w:szCs w:val="22"/>
        </w:rPr>
        <w:t xml:space="preserve">Statement from Delaware Division of Developmental Disabilities Services on Employment First - </w:t>
      </w:r>
      <w:hyperlink r:id="rId23" w:history="1">
        <w:r w:rsidRPr="007557B3">
          <w:rPr>
            <w:rStyle w:val="Hyperlink"/>
            <w:sz w:val="22"/>
            <w:szCs w:val="22"/>
          </w:rPr>
          <w:t>www.dhss.delaware.gov/ddds/emp_first.html</w:t>
        </w:r>
      </w:hyperlink>
    </w:p>
    <w:p w:rsidR="00A6065B" w:rsidRPr="007557B3" w:rsidRDefault="00A6065B" w:rsidP="00A6065B">
      <w:pPr>
        <w:numPr>
          <w:ilvl w:val="0"/>
          <w:numId w:val="5"/>
        </w:numPr>
        <w:spacing w:before="60"/>
        <w:rPr>
          <w:sz w:val="22"/>
          <w:szCs w:val="22"/>
        </w:rPr>
      </w:pPr>
      <w:r w:rsidRPr="007557B3">
        <w:rPr>
          <w:b/>
          <w:sz w:val="22"/>
          <w:szCs w:val="22"/>
        </w:rPr>
        <w:t xml:space="preserve">Delaware DDDS Newsletter: </w:t>
      </w:r>
      <w:r w:rsidRPr="007557B3">
        <w:rPr>
          <w:sz w:val="22"/>
          <w:szCs w:val="22"/>
        </w:rPr>
        <w:t xml:space="preserve">Newsletter from Delaware DDDS with further details on Employment First - </w:t>
      </w:r>
      <w:hyperlink r:id="rId24" w:history="1">
        <w:r w:rsidRPr="007557B3">
          <w:rPr>
            <w:rStyle w:val="Hyperlink"/>
            <w:sz w:val="22"/>
            <w:szCs w:val="22"/>
          </w:rPr>
          <w:t>www.dhss.delaware.gov/ddds/files/learn_curve_june09.pdf</w:t>
        </w:r>
      </w:hyperlink>
    </w:p>
    <w:p w:rsidR="00A6065B" w:rsidRPr="005344C1" w:rsidRDefault="00A6065B" w:rsidP="00A6065B">
      <w:pPr>
        <w:numPr>
          <w:ilvl w:val="0"/>
          <w:numId w:val="24"/>
        </w:numPr>
        <w:spacing w:before="240"/>
        <w:rPr>
          <w:b/>
          <w:caps/>
          <w:sz w:val="22"/>
          <w:szCs w:val="22"/>
        </w:rPr>
      </w:pPr>
      <w:r>
        <w:rPr>
          <w:b/>
          <w:caps/>
          <w:sz w:val="22"/>
          <w:szCs w:val="22"/>
        </w:rPr>
        <w:t xml:space="preserve">Florida </w:t>
      </w:r>
      <w:r w:rsidRPr="005344C1">
        <w:rPr>
          <w:b/>
          <w:sz w:val="22"/>
          <w:szCs w:val="22"/>
        </w:rPr>
        <w:t xml:space="preserve">Developmental </w:t>
      </w:r>
      <w:r>
        <w:rPr>
          <w:b/>
          <w:sz w:val="22"/>
          <w:szCs w:val="22"/>
        </w:rPr>
        <w:t xml:space="preserve">Disabilities Council </w:t>
      </w:r>
      <w:r w:rsidRPr="005344C1">
        <w:rPr>
          <w:b/>
          <w:sz w:val="22"/>
          <w:szCs w:val="22"/>
        </w:rPr>
        <w:t>Employment First Statement:</w:t>
      </w:r>
      <w:r>
        <w:rPr>
          <w:sz w:val="22"/>
          <w:szCs w:val="22"/>
        </w:rPr>
        <w:t xml:space="preserve"> Statement from Florida DD Council in support of Employment First - </w:t>
      </w:r>
      <w:hyperlink r:id="rId25" w:history="1">
        <w:r w:rsidRPr="00DE4966">
          <w:rPr>
            <w:rStyle w:val="Hyperlink"/>
            <w:sz w:val="22"/>
            <w:szCs w:val="22"/>
          </w:rPr>
          <w:t>http://www.fddc.org/about/employment</w:t>
        </w:r>
      </w:hyperlink>
    </w:p>
    <w:p w:rsidR="00A6065B" w:rsidRPr="007557B3" w:rsidRDefault="00A6065B" w:rsidP="00A6065B">
      <w:pPr>
        <w:numPr>
          <w:ilvl w:val="0"/>
          <w:numId w:val="29"/>
        </w:numPr>
        <w:spacing w:before="240"/>
        <w:rPr>
          <w:b/>
          <w:caps/>
          <w:sz w:val="22"/>
          <w:szCs w:val="22"/>
        </w:rPr>
      </w:pPr>
      <w:r w:rsidRPr="007557B3">
        <w:rPr>
          <w:b/>
          <w:caps/>
          <w:sz w:val="22"/>
          <w:szCs w:val="22"/>
        </w:rPr>
        <w:t xml:space="preserve">GEORGIA – </w:t>
      </w:r>
      <w:r w:rsidRPr="007557B3">
        <w:rPr>
          <w:b/>
          <w:sz w:val="22"/>
          <w:szCs w:val="22"/>
        </w:rPr>
        <w:t xml:space="preserve">Employment First Georgia Website - </w:t>
      </w:r>
      <w:hyperlink r:id="rId26" w:history="1">
        <w:r w:rsidRPr="007557B3">
          <w:rPr>
            <w:rStyle w:val="Hyperlink"/>
            <w:sz w:val="22"/>
            <w:szCs w:val="22"/>
          </w:rPr>
          <w:t>www.employmentfirstgeorgia.org</w:t>
        </w:r>
      </w:hyperlink>
    </w:p>
    <w:p w:rsidR="00A6065B" w:rsidRPr="007557B3" w:rsidRDefault="00A6065B" w:rsidP="00A6065B">
      <w:pPr>
        <w:numPr>
          <w:ilvl w:val="0"/>
          <w:numId w:val="26"/>
        </w:numPr>
        <w:spacing w:before="240"/>
        <w:rPr>
          <w:b/>
          <w:caps/>
          <w:sz w:val="22"/>
          <w:szCs w:val="22"/>
        </w:rPr>
      </w:pPr>
      <w:r w:rsidRPr="007557B3">
        <w:rPr>
          <w:b/>
          <w:caps/>
          <w:sz w:val="22"/>
          <w:szCs w:val="22"/>
        </w:rPr>
        <w:t>Indiana</w:t>
      </w:r>
    </w:p>
    <w:p w:rsidR="00A6065B" w:rsidRPr="007557B3" w:rsidRDefault="00A6065B" w:rsidP="00A6065B">
      <w:pPr>
        <w:widowControl w:val="0"/>
        <w:numPr>
          <w:ilvl w:val="0"/>
          <w:numId w:val="8"/>
        </w:numPr>
        <w:autoSpaceDE w:val="0"/>
        <w:autoSpaceDN w:val="0"/>
        <w:adjustRightInd w:val="0"/>
        <w:spacing w:before="60"/>
        <w:rPr>
          <w:i/>
          <w:sz w:val="22"/>
          <w:szCs w:val="22"/>
        </w:rPr>
      </w:pPr>
      <w:r w:rsidRPr="007557B3">
        <w:rPr>
          <w:b/>
          <w:sz w:val="22"/>
          <w:szCs w:val="22"/>
        </w:rPr>
        <w:t xml:space="preserve">IN APSE Employment First 2009 follow-up: </w:t>
      </w:r>
      <w:r w:rsidRPr="007557B3">
        <w:rPr>
          <w:sz w:val="22"/>
          <w:szCs w:val="22"/>
        </w:rPr>
        <w:t xml:space="preserve">Summary of follow-up items from 2005 Indiana Employment First Summit - </w:t>
      </w:r>
      <w:hyperlink r:id="rId27" w:history="1">
        <w:r w:rsidRPr="007557B3">
          <w:rPr>
            <w:rStyle w:val="Hyperlink"/>
            <w:sz w:val="22"/>
            <w:szCs w:val="22"/>
          </w:rPr>
          <w:t>www.inapse.org/styles/inapse/defiles/summit%20update%2012-15-09.pdf</w:t>
        </w:r>
      </w:hyperlink>
    </w:p>
    <w:p w:rsidR="00A6065B" w:rsidRPr="007557B3" w:rsidRDefault="00A6065B" w:rsidP="00A6065B">
      <w:pPr>
        <w:widowControl w:val="0"/>
        <w:numPr>
          <w:ilvl w:val="0"/>
          <w:numId w:val="8"/>
        </w:numPr>
        <w:autoSpaceDE w:val="0"/>
        <w:autoSpaceDN w:val="0"/>
        <w:adjustRightInd w:val="0"/>
        <w:spacing w:before="60"/>
        <w:rPr>
          <w:b/>
          <w:caps/>
          <w:sz w:val="22"/>
          <w:szCs w:val="22"/>
        </w:rPr>
      </w:pPr>
      <w:r w:rsidRPr="007557B3">
        <w:rPr>
          <w:b/>
          <w:sz w:val="22"/>
          <w:szCs w:val="22"/>
        </w:rPr>
        <w:t xml:space="preserve">IN Employment First Fact Sheet: </w:t>
      </w:r>
      <w:r w:rsidRPr="007557B3">
        <w:rPr>
          <w:sz w:val="22"/>
          <w:szCs w:val="22"/>
        </w:rPr>
        <w:t xml:space="preserve">Fact sheet summarizing 2005 Indiana Employment First Summit - </w:t>
      </w:r>
      <w:hyperlink r:id="rId28" w:history="1">
        <w:r w:rsidRPr="007557B3">
          <w:rPr>
            <w:rStyle w:val="Hyperlink"/>
            <w:sz w:val="22"/>
            <w:szCs w:val="22"/>
          </w:rPr>
          <w:t>www.apse.org/docs/IN_APSE_empl_first_fact_sheet.pdf</w:t>
        </w:r>
      </w:hyperlink>
    </w:p>
    <w:p w:rsidR="00A6065B" w:rsidRPr="007557B3" w:rsidRDefault="00A6065B" w:rsidP="00A6065B">
      <w:pPr>
        <w:numPr>
          <w:ilvl w:val="0"/>
          <w:numId w:val="27"/>
        </w:numPr>
        <w:spacing w:before="240"/>
        <w:rPr>
          <w:b/>
          <w:caps/>
          <w:sz w:val="22"/>
          <w:szCs w:val="22"/>
        </w:rPr>
      </w:pPr>
      <w:r w:rsidRPr="007557B3">
        <w:rPr>
          <w:b/>
          <w:caps/>
          <w:sz w:val="22"/>
          <w:szCs w:val="22"/>
        </w:rPr>
        <w:t>IOWA</w:t>
      </w:r>
    </w:p>
    <w:p w:rsidR="00A6065B" w:rsidRPr="007557B3" w:rsidRDefault="00A6065B" w:rsidP="00A6065B">
      <w:pPr>
        <w:widowControl w:val="0"/>
        <w:numPr>
          <w:ilvl w:val="0"/>
          <w:numId w:val="14"/>
        </w:numPr>
        <w:autoSpaceDE w:val="0"/>
        <w:autoSpaceDN w:val="0"/>
        <w:adjustRightInd w:val="0"/>
        <w:spacing w:before="60"/>
        <w:rPr>
          <w:i/>
          <w:sz w:val="22"/>
          <w:szCs w:val="22"/>
        </w:rPr>
      </w:pPr>
      <w:r w:rsidRPr="007557B3">
        <w:rPr>
          <w:b/>
          <w:sz w:val="22"/>
          <w:szCs w:val="22"/>
        </w:rPr>
        <w:t xml:space="preserve">Iowa’s Employment First Initiative: A Call for Change of Historical Proportion: </w:t>
      </w:r>
      <w:r w:rsidRPr="007557B3">
        <w:rPr>
          <w:sz w:val="22"/>
          <w:szCs w:val="22"/>
        </w:rPr>
        <w:t>Fall 2009 white paper outlining vision for an Empl</w:t>
      </w:r>
      <w:r>
        <w:rPr>
          <w:sz w:val="22"/>
          <w:szCs w:val="22"/>
        </w:rPr>
        <w:t xml:space="preserve">oyment First initiative in Iowa - </w:t>
      </w:r>
      <w:hyperlink r:id="rId29" w:history="1">
        <w:r w:rsidRPr="007557B3">
          <w:rPr>
            <w:rStyle w:val="Hyperlink"/>
            <w:sz w:val="22"/>
            <w:szCs w:val="22"/>
          </w:rPr>
          <w:t>www.allianceforfullparticipation.org/component/content/article/196-iowas-employment-first-initiative</w:t>
        </w:r>
      </w:hyperlink>
    </w:p>
    <w:p w:rsidR="00A6065B" w:rsidRPr="007557B3" w:rsidRDefault="00A6065B" w:rsidP="00A6065B">
      <w:pPr>
        <w:widowControl w:val="0"/>
        <w:numPr>
          <w:ilvl w:val="0"/>
          <w:numId w:val="14"/>
        </w:numPr>
        <w:autoSpaceDE w:val="0"/>
        <w:autoSpaceDN w:val="0"/>
        <w:adjustRightInd w:val="0"/>
        <w:spacing w:before="60"/>
        <w:rPr>
          <w:sz w:val="22"/>
          <w:szCs w:val="22"/>
        </w:rPr>
      </w:pPr>
      <w:r w:rsidRPr="007557B3">
        <w:rPr>
          <w:b/>
          <w:sz w:val="22"/>
          <w:szCs w:val="22"/>
        </w:rPr>
        <w:t xml:space="preserve">Iowa Employment First Initiative Summary Points: </w:t>
      </w:r>
      <w:r w:rsidRPr="007557B3">
        <w:rPr>
          <w:sz w:val="22"/>
          <w:szCs w:val="22"/>
        </w:rPr>
        <w:t>One-page summary of rationale for Employment First in Iowa</w:t>
      </w:r>
    </w:p>
    <w:p w:rsidR="00A6065B" w:rsidRPr="007557B3" w:rsidRDefault="00A6065B" w:rsidP="00A6065B">
      <w:pPr>
        <w:numPr>
          <w:ilvl w:val="0"/>
          <w:numId w:val="28"/>
        </w:numPr>
        <w:spacing w:before="240"/>
        <w:rPr>
          <w:b/>
          <w:caps/>
          <w:sz w:val="22"/>
          <w:szCs w:val="22"/>
        </w:rPr>
      </w:pPr>
      <w:r w:rsidRPr="007557B3">
        <w:rPr>
          <w:b/>
          <w:caps/>
          <w:sz w:val="22"/>
          <w:szCs w:val="22"/>
        </w:rPr>
        <w:t>Kansas</w:t>
      </w:r>
    </w:p>
    <w:p w:rsidR="00A6065B" w:rsidRPr="007557B3" w:rsidRDefault="00A6065B" w:rsidP="00A6065B">
      <w:pPr>
        <w:widowControl w:val="0"/>
        <w:numPr>
          <w:ilvl w:val="0"/>
          <w:numId w:val="9"/>
        </w:numPr>
        <w:autoSpaceDE w:val="0"/>
        <w:autoSpaceDN w:val="0"/>
        <w:adjustRightInd w:val="0"/>
        <w:spacing w:before="60"/>
        <w:rPr>
          <w:sz w:val="22"/>
          <w:szCs w:val="22"/>
        </w:rPr>
      </w:pPr>
      <w:r w:rsidRPr="007557B3">
        <w:rPr>
          <w:b/>
          <w:sz w:val="22"/>
          <w:szCs w:val="22"/>
        </w:rPr>
        <w:t>Kansas Employment First Legislation (passed):</w:t>
      </w:r>
      <w:r w:rsidRPr="007557B3">
        <w:rPr>
          <w:sz w:val="22"/>
          <w:szCs w:val="22"/>
        </w:rPr>
        <w:t xml:space="preserve"> Text of Kansas House Bill 2336 that establishes a statewide policy of employment first for all people with disabilities. Bill was signed into law in May 2011</w:t>
      </w:r>
      <w:r>
        <w:rPr>
          <w:sz w:val="22"/>
          <w:szCs w:val="22"/>
        </w:rPr>
        <w:t>.</w:t>
      </w:r>
      <w:r w:rsidRPr="007557B3">
        <w:rPr>
          <w:sz w:val="22"/>
          <w:szCs w:val="22"/>
        </w:rPr>
        <w:t xml:space="preserve"> - </w:t>
      </w:r>
      <w:hyperlink r:id="rId30" w:history="1">
        <w:r w:rsidRPr="007557B3">
          <w:rPr>
            <w:rStyle w:val="Hyperlink"/>
            <w:sz w:val="22"/>
            <w:szCs w:val="22"/>
          </w:rPr>
          <w:t>www.kslegislature.org/li/b2011_12/year1/measures/documents/hb2336_enrolled.pdf</w:t>
        </w:r>
      </w:hyperlink>
    </w:p>
    <w:p w:rsidR="00A6065B" w:rsidRPr="007557B3" w:rsidRDefault="00A6065B" w:rsidP="00A6065B">
      <w:pPr>
        <w:widowControl w:val="0"/>
        <w:numPr>
          <w:ilvl w:val="0"/>
          <w:numId w:val="9"/>
        </w:numPr>
        <w:autoSpaceDE w:val="0"/>
        <w:autoSpaceDN w:val="0"/>
        <w:adjustRightInd w:val="0"/>
        <w:spacing w:before="60"/>
        <w:rPr>
          <w:i/>
          <w:sz w:val="22"/>
          <w:szCs w:val="22"/>
        </w:rPr>
      </w:pPr>
      <w:r w:rsidRPr="007557B3">
        <w:rPr>
          <w:b/>
          <w:sz w:val="22"/>
          <w:szCs w:val="22"/>
        </w:rPr>
        <w:t>Kansas Employment First Summary:</w:t>
      </w:r>
      <w:r w:rsidRPr="007557B3">
        <w:rPr>
          <w:sz w:val="22"/>
          <w:szCs w:val="22"/>
        </w:rPr>
        <w:t xml:space="preserve"> Summary of Kansas Employment First efforts and link to materials - </w:t>
      </w:r>
      <w:hyperlink r:id="rId31" w:history="1">
        <w:r w:rsidRPr="007557B3">
          <w:rPr>
            <w:rStyle w:val="Hyperlink"/>
            <w:sz w:val="22"/>
            <w:szCs w:val="22"/>
          </w:rPr>
          <w:t>www.workinghealthy.org/employmentfirst.html</w:t>
        </w:r>
      </w:hyperlink>
    </w:p>
    <w:p w:rsidR="00A6065B" w:rsidRPr="007557B3" w:rsidRDefault="00A6065B" w:rsidP="00A6065B">
      <w:pPr>
        <w:widowControl w:val="0"/>
        <w:numPr>
          <w:ilvl w:val="0"/>
          <w:numId w:val="9"/>
        </w:numPr>
        <w:autoSpaceDE w:val="0"/>
        <w:autoSpaceDN w:val="0"/>
        <w:adjustRightInd w:val="0"/>
        <w:spacing w:before="60"/>
        <w:rPr>
          <w:i/>
          <w:sz w:val="22"/>
          <w:szCs w:val="22"/>
        </w:rPr>
      </w:pPr>
      <w:r w:rsidRPr="007557B3">
        <w:rPr>
          <w:b/>
          <w:sz w:val="22"/>
          <w:szCs w:val="22"/>
        </w:rPr>
        <w:t xml:space="preserve">Kansas Employment First Flyer: </w:t>
      </w:r>
      <w:r w:rsidRPr="007557B3">
        <w:rPr>
          <w:sz w:val="22"/>
          <w:szCs w:val="22"/>
        </w:rPr>
        <w:t xml:space="preserve">Flyer promoting Employment First in Kansas - </w:t>
      </w:r>
      <w:hyperlink r:id="rId32" w:history="1">
        <w:r w:rsidRPr="007557B3">
          <w:rPr>
            <w:rStyle w:val="Hyperlink"/>
            <w:sz w:val="22"/>
            <w:szCs w:val="22"/>
          </w:rPr>
          <w:t>www.workinghealthy.org/downloads/EmploymentFirstFlyer.pdf</w:t>
        </w:r>
      </w:hyperlink>
    </w:p>
    <w:p w:rsidR="00A6065B" w:rsidRPr="007557B3" w:rsidRDefault="00A6065B" w:rsidP="00A6065B">
      <w:pPr>
        <w:widowControl w:val="0"/>
        <w:numPr>
          <w:ilvl w:val="0"/>
          <w:numId w:val="9"/>
        </w:numPr>
        <w:autoSpaceDE w:val="0"/>
        <w:autoSpaceDN w:val="0"/>
        <w:adjustRightInd w:val="0"/>
        <w:spacing w:before="60"/>
        <w:rPr>
          <w:sz w:val="22"/>
          <w:szCs w:val="22"/>
        </w:rPr>
      </w:pPr>
      <w:r w:rsidRPr="007557B3">
        <w:rPr>
          <w:b/>
          <w:sz w:val="22"/>
          <w:szCs w:val="22"/>
        </w:rPr>
        <w:t xml:space="preserve">Kansas Report – Employment First Workgroup: </w:t>
      </w:r>
      <w:r w:rsidRPr="007557B3">
        <w:rPr>
          <w:sz w:val="22"/>
          <w:szCs w:val="22"/>
        </w:rPr>
        <w:t xml:space="preserve">May 2009 from Employment First Initiative Work Group - </w:t>
      </w:r>
      <w:hyperlink r:id="rId33" w:history="1">
        <w:r w:rsidRPr="007557B3">
          <w:rPr>
            <w:rStyle w:val="Hyperlink"/>
            <w:sz w:val="22"/>
            <w:szCs w:val="22"/>
          </w:rPr>
          <w:t>www.apse.org/docs/aaaemployment_first_work_group_initial_report.pdf</w:t>
        </w:r>
      </w:hyperlink>
    </w:p>
    <w:p w:rsidR="00A6065B" w:rsidRPr="007557B3" w:rsidRDefault="00A6065B" w:rsidP="00A6065B">
      <w:pPr>
        <w:widowControl w:val="0"/>
        <w:numPr>
          <w:ilvl w:val="0"/>
          <w:numId w:val="9"/>
        </w:numPr>
        <w:autoSpaceDE w:val="0"/>
        <w:autoSpaceDN w:val="0"/>
        <w:adjustRightInd w:val="0"/>
        <w:spacing w:before="60"/>
        <w:rPr>
          <w:sz w:val="22"/>
          <w:szCs w:val="22"/>
        </w:rPr>
      </w:pPr>
      <w:r w:rsidRPr="007557B3">
        <w:rPr>
          <w:b/>
          <w:sz w:val="22"/>
          <w:szCs w:val="22"/>
        </w:rPr>
        <w:lastRenderedPageBreak/>
        <w:t>Kansas Executive Orders:</w:t>
      </w:r>
      <w:r w:rsidRPr="007557B3">
        <w:rPr>
          <w:sz w:val="22"/>
          <w:szCs w:val="22"/>
        </w:rPr>
        <w:t xml:space="preserve"> Executive orders from the Governor of Kansas issued 8/26/10, related to employment </w:t>
      </w:r>
      <w:r>
        <w:rPr>
          <w:sz w:val="22"/>
          <w:szCs w:val="22"/>
        </w:rPr>
        <w:t>of individuals in the community</w:t>
      </w:r>
    </w:p>
    <w:p w:rsidR="00A6065B" w:rsidRPr="007557B3" w:rsidRDefault="00A6065B" w:rsidP="00A6065B">
      <w:pPr>
        <w:numPr>
          <w:ilvl w:val="0"/>
          <w:numId w:val="30"/>
        </w:numPr>
        <w:spacing w:before="240"/>
        <w:rPr>
          <w:i/>
          <w:sz w:val="22"/>
          <w:szCs w:val="22"/>
        </w:rPr>
      </w:pPr>
      <w:r w:rsidRPr="007557B3">
        <w:rPr>
          <w:b/>
          <w:sz w:val="22"/>
          <w:szCs w:val="22"/>
        </w:rPr>
        <w:t xml:space="preserve">LOUISIANA </w:t>
      </w:r>
      <w:r w:rsidRPr="007557B3">
        <w:rPr>
          <w:sz w:val="22"/>
          <w:szCs w:val="22"/>
        </w:rPr>
        <w:t xml:space="preserve">– Employment First policy statement from the Louisiana Office of Citizens with Developmental Disabilities - </w:t>
      </w:r>
      <w:hyperlink r:id="rId34" w:history="1">
        <w:r w:rsidRPr="007557B3">
          <w:rPr>
            <w:rStyle w:val="Hyperlink"/>
            <w:sz w:val="22"/>
            <w:szCs w:val="22"/>
          </w:rPr>
          <w:t>http://new.dhh.louisiana.gov/assets/docs/OCDD/Other/Employment_First_MEMO.pdf</w:t>
        </w:r>
      </w:hyperlink>
    </w:p>
    <w:p w:rsidR="00A6065B" w:rsidRPr="007557B3" w:rsidRDefault="00A6065B" w:rsidP="00A6065B">
      <w:pPr>
        <w:numPr>
          <w:ilvl w:val="0"/>
          <w:numId w:val="30"/>
        </w:numPr>
        <w:spacing w:before="240"/>
        <w:rPr>
          <w:i/>
          <w:sz w:val="22"/>
          <w:szCs w:val="22"/>
        </w:rPr>
      </w:pPr>
      <w:r w:rsidRPr="007557B3">
        <w:rPr>
          <w:b/>
          <w:caps/>
          <w:sz w:val="22"/>
          <w:szCs w:val="22"/>
        </w:rPr>
        <w:t>Maryland</w:t>
      </w:r>
    </w:p>
    <w:p w:rsidR="00A6065B" w:rsidRPr="007557B3" w:rsidRDefault="00A6065B" w:rsidP="00A6065B">
      <w:pPr>
        <w:numPr>
          <w:ilvl w:val="0"/>
          <w:numId w:val="16"/>
        </w:numPr>
        <w:spacing w:before="60"/>
        <w:ind w:left="648" w:hanging="288"/>
        <w:rPr>
          <w:i/>
          <w:sz w:val="22"/>
          <w:szCs w:val="22"/>
        </w:rPr>
      </w:pPr>
      <w:r w:rsidRPr="007557B3">
        <w:rPr>
          <w:b/>
          <w:sz w:val="22"/>
          <w:szCs w:val="22"/>
        </w:rPr>
        <w:t>Development Disabilities Administration Position Statement on Employment Services -</w:t>
      </w:r>
      <w:r w:rsidRPr="007557B3">
        <w:rPr>
          <w:sz w:val="22"/>
          <w:szCs w:val="22"/>
        </w:rPr>
        <w:t xml:space="preserve"> </w:t>
      </w:r>
      <w:hyperlink r:id="rId35" w:history="1">
        <w:r w:rsidRPr="007557B3">
          <w:rPr>
            <w:rStyle w:val="Hyperlink"/>
            <w:sz w:val="22"/>
            <w:szCs w:val="22"/>
          </w:rPr>
          <w:t>http://dhmh.maryland.gov/dda_md/Training/DDA91809.pdf</w:t>
        </w:r>
      </w:hyperlink>
    </w:p>
    <w:p w:rsidR="00A6065B" w:rsidRPr="007557B3" w:rsidRDefault="00A6065B" w:rsidP="00A6065B">
      <w:pPr>
        <w:numPr>
          <w:ilvl w:val="0"/>
          <w:numId w:val="16"/>
        </w:numPr>
        <w:spacing w:before="60"/>
        <w:ind w:left="648" w:hanging="288"/>
        <w:rPr>
          <w:i/>
          <w:sz w:val="22"/>
          <w:szCs w:val="22"/>
        </w:rPr>
      </w:pPr>
      <w:r w:rsidRPr="007557B3">
        <w:rPr>
          <w:b/>
          <w:sz w:val="22"/>
          <w:szCs w:val="22"/>
        </w:rPr>
        <w:t xml:space="preserve">Employment First Overview: Overview of Maryland’s Development Disabilities Administration Employment First initiative - </w:t>
      </w:r>
      <w:hyperlink r:id="rId36" w:history="1">
        <w:r w:rsidRPr="007557B3">
          <w:rPr>
            <w:rStyle w:val="Hyperlink"/>
            <w:sz w:val="22"/>
            <w:szCs w:val="22"/>
          </w:rPr>
          <w:t>www.reinventingquality.org/docs/ColleenGauruder-08.pdf</w:t>
        </w:r>
      </w:hyperlink>
    </w:p>
    <w:p w:rsidR="00A6065B" w:rsidRPr="007557B3" w:rsidRDefault="00A6065B" w:rsidP="00A6065B">
      <w:pPr>
        <w:numPr>
          <w:ilvl w:val="0"/>
          <w:numId w:val="31"/>
        </w:numPr>
        <w:spacing w:before="240"/>
        <w:rPr>
          <w:i/>
          <w:sz w:val="22"/>
          <w:szCs w:val="22"/>
        </w:rPr>
      </w:pPr>
      <w:r w:rsidRPr="007557B3">
        <w:rPr>
          <w:b/>
          <w:caps/>
          <w:sz w:val="22"/>
          <w:szCs w:val="22"/>
        </w:rPr>
        <w:t>Massachusetts</w:t>
      </w:r>
    </w:p>
    <w:p w:rsidR="00A6065B" w:rsidRPr="007557B3" w:rsidRDefault="00A6065B" w:rsidP="00A6065B">
      <w:pPr>
        <w:numPr>
          <w:ilvl w:val="0"/>
          <w:numId w:val="15"/>
        </w:numPr>
        <w:spacing w:before="60"/>
        <w:rPr>
          <w:i/>
          <w:sz w:val="22"/>
          <w:szCs w:val="22"/>
        </w:rPr>
      </w:pPr>
      <w:r w:rsidRPr="007557B3">
        <w:rPr>
          <w:b/>
          <w:sz w:val="22"/>
          <w:szCs w:val="22"/>
        </w:rPr>
        <w:t xml:space="preserve">MA Employment First Policy: </w:t>
      </w:r>
      <w:r w:rsidRPr="007557B3">
        <w:rPr>
          <w:sz w:val="22"/>
          <w:szCs w:val="22"/>
        </w:rPr>
        <w:t xml:space="preserve">2010 policy issuance from Massachusetts Department of Developmental Disability Services </w:t>
      </w:r>
    </w:p>
    <w:p w:rsidR="00A6065B" w:rsidRPr="007557B3" w:rsidRDefault="00A6065B" w:rsidP="00A6065B">
      <w:pPr>
        <w:numPr>
          <w:ilvl w:val="0"/>
          <w:numId w:val="15"/>
        </w:numPr>
        <w:spacing w:before="60"/>
        <w:rPr>
          <w:i/>
          <w:sz w:val="22"/>
          <w:szCs w:val="22"/>
        </w:rPr>
      </w:pPr>
      <w:r w:rsidRPr="007557B3">
        <w:rPr>
          <w:b/>
          <w:sz w:val="22"/>
          <w:szCs w:val="22"/>
        </w:rPr>
        <w:t xml:space="preserve">MA DDS RFQ: </w:t>
      </w:r>
      <w:r w:rsidRPr="007557B3">
        <w:rPr>
          <w:sz w:val="22"/>
          <w:szCs w:val="22"/>
        </w:rPr>
        <w:t>Excerpts from 2009 Massachusetts Department of Developmental Disability Services service provider solicitation, highlighting a shift in Massachusetts to an Employment First Policy</w:t>
      </w:r>
    </w:p>
    <w:p w:rsidR="00A6065B" w:rsidRDefault="00A6065B" w:rsidP="00A6065B">
      <w:pPr>
        <w:numPr>
          <w:ilvl w:val="0"/>
          <w:numId w:val="32"/>
        </w:numPr>
        <w:spacing w:before="240"/>
        <w:rPr>
          <w:b/>
          <w:caps/>
          <w:sz w:val="22"/>
          <w:szCs w:val="22"/>
        </w:rPr>
      </w:pPr>
      <w:r>
        <w:rPr>
          <w:b/>
          <w:caps/>
          <w:sz w:val="22"/>
          <w:szCs w:val="22"/>
        </w:rPr>
        <w:t>MICHIGAN</w:t>
      </w:r>
      <w:r w:rsidRPr="00D518FE">
        <w:rPr>
          <w:b/>
          <w:bCs/>
          <w:sz w:val="22"/>
          <w:szCs w:val="22"/>
        </w:rPr>
        <w:t xml:space="preserve"> Employment Works! Policy:</w:t>
      </w:r>
      <w:r>
        <w:rPr>
          <w:b/>
          <w:bCs/>
          <w:sz w:val="22"/>
          <w:szCs w:val="22"/>
        </w:rPr>
        <w:t xml:space="preserve"> </w:t>
      </w:r>
      <w:r>
        <w:rPr>
          <w:bCs/>
          <w:sz w:val="22"/>
          <w:szCs w:val="22"/>
        </w:rPr>
        <w:t>Policy from Michigan Department of Community Health, indicating that all individuals will be supported to pursue competitive work. Applies to individuals with mental illness and developmental disabilities.</w:t>
      </w:r>
    </w:p>
    <w:p w:rsidR="00A6065B" w:rsidRPr="007557B3" w:rsidRDefault="00A6065B" w:rsidP="00A6065B">
      <w:pPr>
        <w:numPr>
          <w:ilvl w:val="0"/>
          <w:numId w:val="32"/>
        </w:numPr>
        <w:spacing w:before="240"/>
        <w:rPr>
          <w:b/>
          <w:caps/>
          <w:sz w:val="22"/>
          <w:szCs w:val="22"/>
        </w:rPr>
      </w:pPr>
      <w:r w:rsidRPr="007557B3">
        <w:rPr>
          <w:b/>
          <w:caps/>
          <w:sz w:val="22"/>
          <w:szCs w:val="22"/>
        </w:rPr>
        <w:t>Minnesota</w:t>
      </w:r>
    </w:p>
    <w:p w:rsidR="00A6065B" w:rsidRPr="007557B3" w:rsidRDefault="00A6065B" w:rsidP="00A6065B">
      <w:pPr>
        <w:widowControl w:val="0"/>
        <w:numPr>
          <w:ilvl w:val="0"/>
          <w:numId w:val="10"/>
        </w:numPr>
        <w:autoSpaceDE w:val="0"/>
        <w:autoSpaceDN w:val="0"/>
        <w:adjustRightInd w:val="0"/>
        <w:spacing w:before="60"/>
        <w:rPr>
          <w:sz w:val="22"/>
          <w:szCs w:val="22"/>
        </w:rPr>
      </w:pPr>
      <w:r w:rsidRPr="007557B3">
        <w:rPr>
          <w:b/>
          <w:sz w:val="22"/>
          <w:szCs w:val="22"/>
        </w:rPr>
        <w:t xml:space="preserve">MN Employment First Summit Report I: Report of 2007 MN Employment First Summit - </w:t>
      </w:r>
      <w:r w:rsidRPr="007557B3">
        <w:rPr>
          <w:rFonts w:cs="Helvetica"/>
          <w:sz w:val="22"/>
          <w:szCs w:val="22"/>
          <w:lang w:bidi="en-US"/>
        </w:rPr>
        <w:t xml:space="preserve">A Manifesto on the Employment of Minnesotans with Disabilities in the Integrated, Competitive Workforce - </w:t>
      </w:r>
      <w:hyperlink r:id="rId37" w:history="1">
        <w:r w:rsidRPr="007557B3">
          <w:rPr>
            <w:rStyle w:val="Hyperlink"/>
            <w:rFonts w:cs="Helvetica"/>
            <w:sz w:val="22"/>
            <w:szCs w:val="22"/>
            <w:lang w:bidi="en-US"/>
          </w:rPr>
          <w:t>www.mnapse.org/Employment-First-Report.pdf</w:t>
        </w:r>
      </w:hyperlink>
    </w:p>
    <w:p w:rsidR="00A6065B" w:rsidRPr="007557B3" w:rsidRDefault="00A6065B" w:rsidP="00A6065B">
      <w:pPr>
        <w:widowControl w:val="0"/>
        <w:numPr>
          <w:ilvl w:val="0"/>
          <w:numId w:val="10"/>
        </w:numPr>
        <w:autoSpaceDE w:val="0"/>
        <w:autoSpaceDN w:val="0"/>
        <w:adjustRightInd w:val="0"/>
        <w:spacing w:before="60"/>
        <w:rPr>
          <w:sz w:val="22"/>
          <w:szCs w:val="22"/>
        </w:rPr>
      </w:pPr>
      <w:r w:rsidRPr="007557B3">
        <w:rPr>
          <w:b/>
          <w:sz w:val="22"/>
          <w:szCs w:val="22"/>
        </w:rPr>
        <w:t xml:space="preserve">MN Employment First Summit Report II: </w:t>
      </w:r>
      <w:r w:rsidRPr="007557B3">
        <w:rPr>
          <w:sz w:val="22"/>
          <w:szCs w:val="22"/>
        </w:rPr>
        <w:t xml:space="preserve">Report of 2008 MN Employment First Summit - </w:t>
      </w:r>
      <w:r w:rsidRPr="007557B3">
        <w:rPr>
          <w:rFonts w:cs="CGOmegaBold"/>
          <w:bCs/>
          <w:sz w:val="22"/>
          <w:szCs w:val="22"/>
          <w:lang w:bidi="en-US"/>
        </w:rPr>
        <w:t xml:space="preserve">A Progress Report on Employment First Performance in Minnesota - </w:t>
      </w:r>
      <w:hyperlink r:id="rId38" w:history="1">
        <w:r w:rsidRPr="007557B3">
          <w:rPr>
            <w:rStyle w:val="Hyperlink"/>
            <w:rFonts w:cs="CGOmegaBold"/>
            <w:bCs/>
            <w:sz w:val="22"/>
            <w:szCs w:val="22"/>
            <w:lang w:bidi="en-US"/>
          </w:rPr>
          <w:t>www.mnapse.org/Employment-First-Report-Summit-2.pdf</w:t>
        </w:r>
      </w:hyperlink>
    </w:p>
    <w:p w:rsidR="00A6065B" w:rsidRPr="007557B3" w:rsidRDefault="00A6065B" w:rsidP="00A6065B">
      <w:pPr>
        <w:widowControl w:val="0"/>
        <w:numPr>
          <w:ilvl w:val="0"/>
          <w:numId w:val="10"/>
        </w:numPr>
        <w:autoSpaceDE w:val="0"/>
        <w:autoSpaceDN w:val="0"/>
        <w:adjustRightInd w:val="0"/>
        <w:spacing w:before="120"/>
        <w:rPr>
          <w:sz w:val="22"/>
          <w:szCs w:val="22"/>
        </w:rPr>
      </w:pPr>
      <w:r w:rsidRPr="007557B3">
        <w:rPr>
          <w:b/>
          <w:sz w:val="22"/>
          <w:szCs w:val="22"/>
        </w:rPr>
        <w:t>Minnesota Employment First Web Links:</w:t>
      </w:r>
    </w:p>
    <w:p w:rsidR="00A6065B" w:rsidRPr="007557B3" w:rsidRDefault="00A6065B" w:rsidP="00A6065B">
      <w:pPr>
        <w:widowControl w:val="0"/>
        <w:numPr>
          <w:ilvl w:val="0"/>
          <w:numId w:val="13"/>
        </w:numPr>
        <w:autoSpaceDE w:val="0"/>
        <w:autoSpaceDN w:val="0"/>
        <w:adjustRightInd w:val="0"/>
        <w:spacing w:before="60"/>
        <w:rPr>
          <w:sz w:val="22"/>
          <w:szCs w:val="22"/>
        </w:rPr>
      </w:pPr>
      <w:r w:rsidRPr="007557B3">
        <w:rPr>
          <w:rFonts w:cs="Times-Roman"/>
          <w:b/>
          <w:sz w:val="22"/>
          <w:szCs w:val="22"/>
          <w:lang w:bidi="en-US"/>
        </w:rPr>
        <w:t>Minnesota Employment Policy Initiative Website:</w:t>
      </w:r>
      <w:r w:rsidRPr="007557B3">
        <w:rPr>
          <w:rFonts w:cs="Times-Roman"/>
          <w:sz w:val="22"/>
          <w:szCs w:val="22"/>
          <w:lang w:bidi="en-US"/>
        </w:rPr>
        <w:t xml:space="preserve"> </w:t>
      </w:r>
      <w:r w:rsidRPr="007557B3">
        <w:rPr>
          <w:rFonts w:cs="Times-Roman"/>
          <w:color w:val="0011ED"/>
          <w:sz w:val="22"/>
          <w:szCs w:val="22"/>
          <w:u w:val="single" w:color="0011ED"/>
          <w:lang w:bidi="en-US"/>
        </w:rPr>
        <w:t>www.mn-epi.org/main</w:t>
      </w:r>
    </w:p>
    <w:p w:rsidR="00A6065B" w:rsidRPr="007557B3" w:rsidRDefault="00A6065B" w:rsidP="00A6065B">
      <w:pPr>
        <w:widowControl w:val="0"/>
        <w:numPr>
          <w:ilvl w:val="0"/>
          <w:numId w:val="13"/>
        </w:numPr>
        <w:autoSpaceDE w:val="0"/>
        <w:autoSpaceDN w:val="0"/>
        <w:adjustRightInd w:val="0"/>
        <w:spacing w:before="60"/>
        <w:rPr>
          <w:sz w:val="22"/>
          <w:szCs w:val="22"/>
        </w:rPr>
      </w:pPr>
      <w:r w:rsidRPr="007557B3">
        <w:rPr>
          <w:rFonts w:cs="Times-Roman"/>
          <w:b/>
          <w:sz w:val="22"/>
          <w:szCs w:val="22"/>
          <w:lang w:bidi="en-US"/>
        </w:rPr>
        <w:t>Minnesota Employment Training &amp; Technical Assistance Website:</w:t>
      </w:r>
      <w:r w:rsidRPr="007557B3">
        <w:rPr>
          <w:rFonts w:cs="Times-Roman"/>
          <w:sz w:val="22"/>
          <w:szCs w:val="22"/>
          <w:lang w:bidi="en-US"/>
        </w:rPr>
        <w:t xml:space="preserve"> </w:t>
      </w:r>
      <w:r w:rsidRPr="007557B3">
        <w:rPr>
          <w:rFonts w:cs="Times-Roman"/>
          <w:color w:val="0011ED"/>
          <w:sz w:val="22"/>
          <w:szCs w:val="22"/>
          <w:u w:val="single" w:color="0011ED"/>
          <w:lang w:bidi="en-US"/>
        </w:rPr>
        <w:t>www.mntat.org/main</w:t>
      </w:r>
    </w:p>
    <w:p w:rsidR="00A6065B" w:rsidRPr="00F01761" w:rsidRDefault="00A6065B" w:rsidP="00A6065B">
      <w:pPr>
        <w:widowControl w:val="0"/>
        <w:numPr>
          <w:ilvl w:val="0"/>
          <w:numId w:val="13"/>
        </w:numPr>
        <w:autoSpaceDE w:val="0"/>
        <w:autoSpaceDN w:val="0"/>
        <w:adjustRightInd w:val="0"/>
        <w:spacing w:before="60"/>
        <w:rPr>
          <w:sz w:val="22"/>
          <w:szCs w:val="22"/>
        </w:rPr>
      </w:pPr>
      <w:r w:rsidRPr="007557B3">
        <w:rPr>
          <w:rFonts w:cs="Times-Roman"/>
          <w:b/>
          <w:sz w:val="22"/>
          <w:szCs w:val="22"/>
          <w:lang w:bidi="en-US"/>
        </w:rPr>
        <w:t>Minnesota Employment First Blogs:</w:t>
      </w:r>
      <w:r w:rsidRPr="007557B3">
        <w:rPr>
          <w:rFonts w:cs="Times-Roman"/>
          <w:sz w:val="22"/>
          <w:szCs w:val="22"/>
          <w:lang w:bidi="en-US"/>
        </w:rPr>
        <w:t xml:space="preserve"> </w:t>
      </w:r>
      <w:hyperlink r:id="rId39" w:history="1">
        <w:r w:rsidRPr="007557B3">
          <w:rPr>
            <w:rFonts w:cs="Times-Roman"/>
            <w:color w:val="0011ED"/>
            <w:sz w:val="22"/>
            <w:szCs w:val="22"/>
            <w:u w:val="single" w:color="0011ED"/>
            <w:lang w:bidi="en-US"/>
          </w:rPr>
          <w:t>http://employment1st.blogspot.com</w:t>
        </w:r>
      </w:hyperlink>
      <w:r>
        <w:rPr>
          <w:sz w:val="22"/>
          <w:szCs w:val="22"/>
        </w:rPr>
        <w:br/>
        <w:t xml:space="preserve">                                                               </w:t>
      </w:r>
      <w:hyperlink r:id="rId40" w:history="1">
        <w:r w:rsidRPr="00F01761">
          <w:rPr>
            <w:rStyle w:val="Hyperlink"/>
            <w:rFonts w:cs="Times-Roman"/>
            <w:sz w:val="22"/>
            <w:szCs w:val="22"/>
            <w:lang w:bidi="en-US"/>
          </w:rPr>
          <w:t>www.mn-epi.blogspot.com</w:t>
        </w:r>
      </w:hyperlink>
    </w:p>
    <w:p w:rsidR="00A6065B" w:rsidRPr="007557B3" w:rsidRDefault="00A6065B" w:rsidP="00A6065B">
      <w:pPr>
        <w:numPr>
          <w:ilvl w:val="0"/>
          <w:numId w:val="33"/>
        </w:numPr>
        <w:spacing w:before="240"/>
        <w:rPr>
          <w:i/>
          <w:sz w:val="22"/>
          <w:szCs w:val="22"/>
        </w:rPr>
      </w:pPr>
      <w:r w:rsidRPr="007557B3">
        <w:rPr>
          <w:b/>
          <w:sz w:val="22"/>
          <w:szCs w:val="22"/>
        </w:rPr>
        <w:t>MISSOURI</w:t>
      </w:r>
      <w:r>
        <w:rPr>
          <w:b/>
          <w:sz w:val="22"/>
          <w:szCs w:val="22"/>
        </w:rPr>
        <w:t xml:space="preserve">: </w:t>
      </w:r>
      <w:r w:rsidRPr="007557B3">
        <w:rPr>
          <w:sz w:val="22"/>
          <w:szCs w:val="22"/>
        </w:rPr>
        <w:t xml:space="preserve">January 2011 Employment First Policy, issued by the Missouri Department of Mental Health, Division of Developmental Disabilities – </w:t>
      </w:r>
      <w:hyperlink r:id="rId41" w:history="1">
        <w:r w:rsidRPr="007557B3">
          <w:rPr>
            <w:rStyle w:val="Hyperlink"/>
            <w:sz w:val="22"/>
            <w:szCs w:val="22"/>
          </w:rPr>
          <w:t>www.dmh.mo.gov/docs/dd/employmentpolicyfinal.doc</w:t>
        </w:r>
      </w:hyperlink>
    </w:p>
    <w:p w:rsidR="00A6065B" w:rsidRPr="007557B3" w:rsidRDefault="00A6065B" w:rsidP="00A6065B">
      <w:pPr>
        <w:numPr>
          <w:ilvl w:val="0"/>
          <w:numId w:val="34"/>
        </w:numPr>
        <w:spacing w:before="240"/>
        <w:rPr>
          <w:i/>
          <w:sz w:val="22"/>
          <w:szCs w:val="22"/>
        </w:rPr>
      </w:pPr>
      <w:r w:rsidRPr="007557B3">
        <w:rPr>
          <w:b/>
          <w:caps/>
          <w:sz w:val="22"/>
          <w:szCs w:val="22"/>
        </w:rPr>
        <w:t>New Mexico</w:t>
      </w:r>
      <w:r w:rsidRPr="007557B3">
        <w:rPr>
          <w:b/>
          <w:sz w:val="22"/>
          <w:szCs w:val="22"/>
        </w:rPr>
        <w:t xml:space="preserve"> Webinar:</w:t>
      </w:r>
      <w:r w:rsidRPr="007557B3">
        <w:rPr>
          <w:sz w:val="22"/>
          <w:szCs w:val="22"/>
        </w:rPr>
        <w:t xml:space="preserve"> “Making Employment First a Reality in NM” webinar and text - </w:t>
      </w:r>
      <w:hyperlink r:id="rId42" w:history="1">
        <w:r w:rsidRPr="007557B3">
          <w:rPr>
            <w:rStyle w:val="Hyperlink"/>
            <w:sz w:val="22"/>
            <w:szCs w:val="22"/>
          </w:rPr>
          <w:t>www.health.state.nm.us/DDSD/meaningfullife/EmployFirstRsrcs.htm</w:t>
        </w:r>
      </w:hyperlink>
    </w:p>
    <w:p w:rsidR="00A6065B" w:rsidRPr="007557B3" w:rsidRDefault="00A6065B" w:rsidP="00A6065B">
      <w:pPr>
        <w:numPr>
          <w:ilvl w:val="0"/>
          <w:numId w:val="34"/>
        </w:numPr>
        <w:spacing w:before="240"/>
        <w:rPr>
          <w:b/>
          <w:i/>
          <w:sz w:val="22"/>
          <w:szCs w:val="22"/>
        </w:rPr>
      </w:pPr>
      <w:r w:rsidRPr="007557B3">
        <w:rPr>
          <w:b/>
          <w:sz w:val="22"/>
          <w:szCs w:val="22"/>
        </w:rPr>
        <w:t>NEW YORK</w:t>
      </w:r>
    </w:p>
    <w:p w:rsidR="00A6065B" w:rsidRPr="007557B3" w:rsidRDefault="00A6065B" w:rsidP="00A6065B">
      <w:pPr>
        <w:numPr>
          <w:ilvl w:val="1"/>
          <w:numId w:val="25"/>
        </w:numPr>
        <w:spacing w:before="60"/>
        <w:ind w:left="648"/>
        <w:rPr>
          <w:i/>
          <w:sz w:val="22"/>
          <w:szCs w:val="22"/>
        </w:rPr>
      </w:pPr>
      <w:r w:rsidRPr="007557B3">
        <w:rPr>
          <w:b/>
          <w:sz w:val="22"/>
          <w:szCs w:val="22"/>
        </w:rPr>
        <w:t xml:space="preserve">State Office for People with Development Disabilities (OPWDD) Center for Employment Excellence Website </w:t>
      </w:r>
      <w:r w:rsidRPr="007557B3">
        <w:rPr>
          <w:sz w:val="22"/>
          <w:szCs w:val="22"/>
        </w:rPr>
        <w:t xml:space="preserve">-  </w:t>
      </w:r>
      <w:hyperlink r:id="rId43" w:history="1">
        <w:r w:rsidRPr="007557B3">
          <w:rPr>
            <w:rStyle w:val="Hyperlink"/>
            <w:sz w:val="22"/>
            <w:szCs w:val="22"/>
          </w:rPr>
          <w:t>www.opwdd.ny.gov/cee/index.jsp</w:t>
        </w:r>
      </w:hyperlink>
    </w:p>
    <w:p w:rsidR="00A6065B" w:rsidRPr="007557B3" w:rsidRDefault="00A6065B" w:rsidP="00A6065B">
      <w:pPr>
        <w:numPr>
          <w:ilvl w:val="1"/>
          <w:numId w:val="25"/>
        </w:numPr>
        <w:spacing w:before="60"/>
        <w:ind w:left="648"/>
        <w:rPr>
          <w:i/>
          <w:sz w:val="22"/>
          <w:szCs w:val="22"/>
        </w:rPr>
      </w:pPr>
      <w:r w:rsidRPr="007557B3">
        <w:rPr>
          <w:b/>
          <w:sz w:val="22"/>
          <w:szCs w:val="22"/>
        </w:rPr>
        <w:t>OPWDD 2011 Interim Report on State Plan</w:t>
      </w:r>
      <w:r w:rsidRPr="007557B3">
        <w:rPr>
          <w:sz w:val="22"/>
          <w:szCs w:val="22"/>
        </w:rPr>
        <w:t xml:space="preserve"> – February 2011 interim report on 2010-2014 OPWDD Statewide Comprehensive Plan, that includes summary of efforts on Employment First (pp. 6-7) - </w:t>
      </w:r>
      <w:hyperlink r:id="rId44" w:history="1">
        <w:r w:rsidRPr="007557B3">
          <w:rPr>
            <w:rStyle w:val="Hyperlink"/>
            <w:sz w:val="22"/>
            <w:szCs w:val="22"/>
          </w:rPr>
          <w:t>www.opwdd.ny.gov/507plan/images/Interim_5_07_Rpt_Final_2_15.pdf</w:t>
        </w:r>
      </w:hyperlink>
    </w:p>
    <w:p w:rsidR="00A6065B" w:rsidRPr="007557B3" w:rsidRDefault="00A6065B" w:rsidP="00A6065B">
      <w:pPr>
        <w:numPr>
          <w:ilvl w:val="1"/>
          <w:numId w:val="25"/>
        </w:numPr>
        <w:spacing w:before="60"/>
        <w:ind w:left="648"/>
        <w:rPr>
          <w:sz w:val="22"/>
          <w:szCs w:val="22"/>
        </w:rPr>
      </w:pPr>
      <w:r w:rsidRPr="007557B3">
        <w:rPr>
          <w:b/>
          <w:sz w:val="22"/>
          <w:szCs w:val="22"/>
        </w:rPr>
        <w:t>OMRDD 2010 Interim Report on State Plan</w:t>
      </w:r>
      <w:r w:rsidRPr="007557B3">
        <w:rPr>
          <w:sz w:val="22"/>
          <w:szCs w:val="22"/>
        </w:rPr>
        <w:t xml:space="preserve"> – February 2010 interim report on 2009-2013 OMRDD Statewide Comprehensive, that includes summary of effo</w:t>
      </w:r>
      <w:r>
        <w:rPr>
          <w:sz w:val="22"/>
          <w:szCs w:val="22"/>
        </w:rPr>
        <w:t>rts on Employment First (p. 5</w:t>
      </w:r>
      <w:r w:rsidRPr="007557B3">
        <w:rPr>
          <w:sz w:val="22"/>
          <w:szCs w:val="22"/>
        </w:rPr>
        <w:t xml:space="preserve">) - </w:t>
      </w:r>
      <w:hyperlink r:id="rId45" w:history="1">
        <w:r w:rsidRPr="007557B3">
          <w:rPr>
            <w:rStyle w:val="Hyperlink"/>
            <w:sz w:val="22"/>
            <w:szCs w:val="22"/>
          </w:rPr>
          <w:t>www.opwdd.ny.gov/507plan/images/OMR_Interim_Report_2_10_Final.pdf</w:t>
        </w:r>
      </w:hyperlink>
    </w:p>
    <w:p w:rsidR="00A6065B" w:rsidRPr="007557B3" w:rsidRDefault="00A6065B" w:rsidP="00A6065B">
      <w:pPr>
        <w:numPr>
          <w:ilvl w:val="0"/>
          <w:numId w:val="35"/>
        </w:numPr>
        <w:spacing w:before="240"/>
        <w:rPr>
          <w:i/>
          <w:sz w:val="22"/>
          <w:szCs w:val="22"/>
        </w:rPr>
      </w:pPr>
      <w:r w:rsidRPr="007557B3">
        <w:rPr>
          <w:b/>
          <w:caps/>
          <w:sz w:val="22"/>
          <w:szCs w:val="22"/>
        </w:rPr>
        <w:lastRenderedPageBreak/>
        <w:t>North Carolina</w:t>
      </w:r>
      <w:r w:rsidRPr="007557B3">
        <w:rPr>
          <w:b/>
          <w:sz w:val="22"/>
          <w:szCs w:val="22"/>
        </w:rPr>
        <w:t xml:space="preserve"> APSE Article: </w:t>
      </w:r>
      <w:r w:rsidRPr="007557B3">
        <w:rPr>
          <w:sz w:val="22"/>
          <w:szCs w:val="22"/>
        </w:rPr>
        <w:t xml:space="preserve">Article from North Carolina APSE calling for an Employment First Policy - </w:t>
      </w:r>
      <w:hyperlink r:id="rId46" w:history="1">
        <w:r w:rsidRPr="007557B3">
          <w:rPr>
            <w:rStyle w:val="Hyperlink"/>
            <w:sz w:val="22"/>
            <w:szCs w:val="22"/>
          </w:rPr>
          <w:t>www.ncapse.org/WhitePaperEmploymentFirst.pdf</w:t>
        </w:r>
      </w:hyperlink>
    </w:p>
    <w:p w:rsidR="00A6065B" w:rsidRPr="00365D44" w:rsidRDefault="00A6065B" w:rsidP="00A6065B">
      <w:pPr>
        <w:numPr>
          <w:ilvl w:val="0"/>
          <w:numId w:val="35"/>
        </w:numPr>
        <w:spacing w:before="240"/>
        <w:rPr>
          <w:sz w:val="22"/>
          <w:szCs w:val="22"/>
        </w:rPr>
      </w:pPr>
      <w:r w:rsidRPr="00A67115">
        <w:rPr>
          <w:b/>
          <w:sz w:val="22"/>
          <w:szCs w:val="22"/>
        </w:rPr>
        <w:t>NORTH DAKOTA Employment First Summit Report:</w:t>
      </w:r>
      <w:r>
        <w:rPr>
          <w:sz w:val="22"/>
          <w:szCs w:val="22"/>
        </w:rPr>
        <w:t xml:space="preserve"> October 2011 report summarizing the findings and plan of action resulting from the state’s Employment First summit in October 2010 - </w:t>
      </w:r>
      <w:hyperlink r:id="rId47" w:history="1">
        <w:r w:rsidRPr="007041A7">
          <w:rPr>
            <w:rStyle w:val="Hyperlink"/>
            <w:sz w:val="22"/>
            <w:szCs w:val="22"/>
          </w:rPr>
          <w:t>http://www.independencecil.org/News.aspx?ID=22</w:t>
        </w:r>
      </w:hyperlink>
    </w:p>
    <w:p w:rsidR="00A6065B" w:rsidRPr="007557B3" w:rsidRDefault="00A6065B" w:rsidP="00A6065B">
      <w:pPr>
        <w:numPr>
          <w:ilvl w:val="0"/>
          <w:numId w:val="35"/>
        </w:numPr>
        <w:spacing w:before="240"/>
        <w:rPr>
          <w:sz w:val="22"/>
          <w:szCs w:val="22"/>
        </w:rPr>
      </w:pPr>
      <w:r w:rsidRPr="007557B3">
        <w:rPr>
          <w:b/>
          <w:caps/>
          <w:sz w:val="22"/>
          <w:szCs w:val="22"/>
        </w:rPr>
        <w:t>Oklahoma</w:t>
      </w:r>
      <w:r w:rsidRPr="007557B3">
        <w:rPr>
          <w:b/>
          <w:sz w:val="22"/>
          <w:szCs w:val="22"/>
        </w:rPr>
        <w:t xml:space="preserve"> DDS Employment Policy: </w:t>
      </w:r>
      <w:r w:rsidRPr="007557B3">
        <w:rPr>
          <w:sz w:val="22"/>
          <w:szCs w:val="22"/>
        </w:rPr>
        <w:t>Oklahoma Developmental Disabilities Services employment policy, stating that the optimal goal of waiver services is full-time employment in the community</w:t>
      </w:r>
      <w:r>
        <w:rPr>
          <w:sz w:val="22"/>
          <w:szCs w:val="22"/>
        </w:rPr>
        <w:t xml:space="preserve"> - </w:t>
      </w:r>
      <w:r w:rsidRPr="007557B3">
        <w:rPr>
          <w:sz w:val="22"/>
          <w:szCs w:val="22"/>
        </w:rPr>
        <w:t xml:space="preserve"> </w:t>
      </w:r>
      <w:hyperlink r:id="rId48" w:history="1">
        <w:r w:rsidRPr="007557B3">
          <w:rPr>
            <w:rStyle w:val="Hyperlink"/>
            <w:sz w:val="22"/>
            <w:szCs w:val="22"/>
          </w:rPr>
          <w:t>www.okdhs.org/library/policy/oac317/040/07/0001000.htm</w:t>
        </w:r>
      </w:hyperlink>
    </w:p>
    <w:p w:rsidR="00A6065B" w:rsidRPr="007557B3" w:rsidRDefault="00A6065B" w:rsidP="00A6065B">
      <w:pPr>
        <w:numPr>
          <w:ilvl w:val="0"/>
          <w:numId w:val="35"/>
        </w:numPr>
        <w:spacing w:before="240"/>
        <w:rPr>
          <w:sz w:val="22"/>
          <w:szCs w:val="22"/>
        </w:rPr>
      </w:pPr>
      <w:r w:rsidRPr="007557B3">
        <w:rPr>
          <w:b/>
          <w:caps/>
          <w:sz w:val="22"/>
          <w:szCs w:val="22"/>
        </w:rPr>
        <w:t>Oregon</w:t>
      </w:r>
    </w:p>
    <w:p w:rsidR="00A6065B" w:rsidRPr="007557B3" w:rsidRDefault="00A6065B" w:rsidP="00A6065B">
      <w:pPr>
        <w:numPr>
          <w:ilvl w:val="0"/>
          <w:numId w:val="19"/>
        </w:numPr>
        <w:spacing w:before="60"/>
        <w:rPr>
          <w:sz w:val="22"/>
          <w:szCs w:val="22"/>
        </w:rPr>
      </w:pPr>
      <w:r w:rsidRPr="007557B3">
        <w:rPr>
          <w:b/>
          <w:sz w:val="22"/>
          <w:szCs w:val="22"/>
        </w:rPr>
        <w:t>Oregon DDS Employment First Initiative:</w:t>
      </w:r>
      <w:r w:rsidRPr="007557B3">
        <w:rPr>
          <w:sz w:val="22"/>
          <w:szCs w:val="22"/>
        </w:rPr>
        <w:t xml:space="preserve"> Includes information on Oregon’s Employment First Initiative with link to Oregon Office of Developmental Disability Services Policy on employment for working age individuals - </w:t>
      </w:r>
      <w:hyperlink r:id="rId49" w:history="1">
        <w:r w:rsidRPr="007557B3">
          <w:rPr>
            <w:rStyle w:val="Hyperlink"/>
            <w:sz w:val="22"/>
            <w:szCs w:val="22"/>
          </w:rPr>
          <w:t>www.dhs.state.or.us/dd/supp_emp/initiative.html</w:t>
        </w:r>
      </w:hyperlink>
    </w:p>
    <w:p w:rsidR="00A6065B" w:rsidRPr="007557B3" w:rsidRDefault="00A6065B" w:rsidP="00A6065B">
      <w:pPr>
        <w:numPr>
          <w:ilvl w:val="0"/>
          <w:numId w:val="19"/>
        </w:numPr>
        <w:spacing w:before="60"/>
        <w:rPr>
          <w:sz w:val="22"/>
          <w:szCs w:val="22"/>
        </w:rPr>
      </w:pPr>
      <w:r w:rsidRPr="007557B3">
        <w:rPr>
          <w:b/>
          <w:sz w:val="22"/>
          <w:szCs w:val="22"/>
        </w:rPr>
        <w:t>Article on Employment First:</w:t>
      </w:r>
      <w:r w:rsidRPr="007557B3">
        <w:rPr>
          <w:sz w:val="22"/>
          <w:szCs w:val="22"/>
        </w:rPr>
        <w:t xml:space="preserve"> Opinion piece published in Oregon newspapers - </w:t>
      </w:r>
      <w:hyperlink r:id="rId50" w:history="1">
        <w:r w:rsidRPr="007557B3">
          <w:rPr>
            <w:rStyle w:val="Hyperlink"/>
            <w:sz w:val="22"/>
            <w:szCs w:val="22"/>
          </w:rPr>
          <w:t>http://theportlander.com/2010/03/16/employment-first-for-all-oregonians</w:t>
        </w:r>
      </w:hyperlink>
    </w:p>
    <w:p w:rsidR="00A6065B" w:rsidRPr="007557B3" w:rsidRDefault="00A6065B" w:rsidP="00A6065B">
      <w:pPr>
        <w:numPr>
          <w:ilvl w:val="0"/>
          <w:numId w:val="19"/>
        </w:numPr>
        <w:spacing w:before="60"/>
        <w:rPr>
          <w:sz w:val="22"/>
          <w:szCs w:val="22"/>
        </w:rPr>
      </w:pPr>
      <w:r w:rsidRPr="007557B3">
        <w:rPr>
          <w:b/>
          <w:sz w:val="22"/>
          <w:szCs w:val="22"/>
        </w:rPr>
        <w:t>Oregon Employment First Plan:</w:t>
      </w:r>
      <w:r w:rsidRPr="007557B3">
        <w:rPr>
          <w:sz w:val="22"/>
          <w:szCs w:val="22"/>
        </w:rPr>
        <w:t xml:space="preserve"> Plan developed for implementation of Employment First in Oregon - </w:t>
      </w:r>
      <w:hyperlink r:id="rId51" w:history="1">
        <w:r w:rsidRPr="007557B3">
          <w:rPr>
            <w:rStyle w:val="Hyperlink"/>
            <w:sz w:val="22"/>
            <w:szCs w:val="22"/>
          </w:rPr>
          <w:t>https://www.sidestreetshop.com/stores/195/libraries/articulate/wise_or_ef_recommendations_paper_1_28_2011_final_w_o_copyright_notice_1_.pdf</w:t>
        </w:r>
      </w:hyperlink>
    </w:p>
    <w:p w:rsidR="00A6065B" w:rsidRPr="007557B3" w:rsidRDefault="00A6065B" w:rsidP="00A6065B">
      <w:pPr>
        <w:numPr>
          <w:ilvl w:val="0"/>
          <w:numId w:val="36"/>
        </w:numPr>
        <w:spacing w:before="240"/>
        <w:rPr>
          <w:b/>
          <w:caps/>
          <w:sz w:val="22"/>
          <w:szCs w:val="22"/>
        </w:rPr>
      </w:pPr>
      <w:r w:rsidRPr="007557B3">
        <w:rPr>
          <w:b/>
          <w:caps/>
          <w:sz w:val="22"/>
          <w:szCs w:val="22"/>
        </w:rPr>
        <w:t>PENNSYLVANIA</w:t>
      </w:r>
    </w:p>
    <w:p w:rsidR="00A6065B" w:rsidRPr="007557B3" w:rsidRDefault="00A6065B" w:rsidP="00A6065B">
      <w:pPr>
        <w:numPr>
          <w:ilvl w:val="0"/>
          <w:numId w:val="18"/>
        </w:numPr>
        <w:spacing w:before="60"/>
        <w:rPr>
          <w:sz w:val="22"/>
          <w:szCs w:val="22"/>
        </w:rPr>
      </w:pPr>
      <w:r w:rsidRPr="007557B3">
        <w:rPr>
          <w:b/>
          <w:sz w:val="22"/>
          <w:szCs w:val="22"/>
        </w:rPr>
        <w:t>PA Employment Legislation:</w:t>
      </w:r>
      <w:r w:rsidRPr="007557B3">
        <w:rPr>
          <w:sz w:val="22"/>
          <w:szCs w:val="22"/>
        </w:rPr>
        <w:t xml:space="preserve"> State legislation that mandates</w:t>
      </w:r>
      <w:r>
        <w:rPr>
          <w:sz w:val="22"/>
          <w:szCs w:val="22"/>
        </w:rPr>
        <w:t xml:space="preserve"> access to community employment - </w:t>
      </w:r>
      <w:hyperlink r:id="rId52" w:history="1">
        <w:r w:rsidRPr="007557B3">
          <w:rPr>
            <w:rStyle w:val="Hyperlink"/>
            <w:sz w:val="22"/>
            <w:szCs w:val="22"/>
          </w:rPr>
          <w:t>www.pacode.com/secure/data/055/chapter6000/subchapKtoc.html</w:t>
        </w:r>
      </w:hyperlink>
    </w:p>
    <w:p w:rsidR="00A6065B" w:rsidRPr="007557B3" w:rsidRDefault="00A6065B" w:rsidP="00A6065B">
      <w:pPr>
        <w:numPr>
          <w:ilvl w:val="0"/>
          <w:numId w:val="18"/>
        </w:numPr>
        <w:spacing w:before="60"/>
        <w:rPr>
          <w:sz w:val="22"/>
          <w:szCs w:val="22"/>
        </w:rPr>
      </w:pPr>
      <w:r w:rsidRPr="007557B3">
        <w:rPr>
          <w:b/>
          <w:sz w:val="22"/>
          <w:szCs w:val="22"/>
        </w:rPr>
        <w:t>PA Employment Policy - General:</w:t>
      </w:r>
      <w:r w:rsidRPr="007557B3">
        <w:rPr>
          <w:sz w:val="22"/>
          <w:szCs w:val="22"/>
        </w:rPr>
        <w:t xml:space="preserve"> 2005 policy document from Pennsylvania Office of Mental Retardation on community employment as a priority - </w:t>
      </w:r>
      <w:hyperlink r:id="rId53" w:history="1">
        <w:r w:rsidRPr="007557B3">
          <w:rPr>
            <w:rStyle w:val="Hyperlink"/>
            <w:sz w:val="22"/>
            <w:szCs w:val="22"/>
          </w:rPr>
          <w:t>www.temple.edu/thetrainingpartnership/resources/mrBulletins/misc/00-05-07.pdf</w:t>
        </w:r>
      </w:hyperlink>
    </w:p>
    <w:p w:rsidR="00A6065B" w:rsidRPr="007557B3" w:rsidRDefault="00A6065B" w:rsidP="00A6065B">
      <w:pPr>
        <w:numPr>
          <w:ilvl w:val="0"/>
          <w:numId w:val="18"/>
        </w:numPr>
        <w:spacing w:before="60"/>
        <w:rPr>
          <w:rFonts w:cs="Arial"/>
          <w:color w:val="000000"/>
          <w:sz w:val="22"/>
          <w:szCs w:val="22"/>
          <w:lang w:bidi="en-US"/>
        </w:rPr>
      </w:pPr>
      <w:r w:rsidRPr="007557B3">
        <w:rPr>
          <w:b/>
          <w:sz w:val="22"/>
          <w:szCs w:val="22"/>
        </w:rPr>
        <w:t>PA Employment Policy – ICFs/MR:</w:t>
      </w:r>
      <w:r w:rsidRPr="007557B3">
        <w:rPr>
          <w:sz w:val="22"/>
          <w:szCs w:val="22"/>
        </w:rPr>
        <w:t xml:space="preserve"> 2005 policy document from Pennsylvania Department of Public welfare on supporting community employment for individuals living in </w:t>
      </w:r>
      <w:r w:rsidRPr="007557B3">
        <w:rPr>
          <w:rFonts w:cs="Arial"/>
          <w:color w:val="000000"/>
          <w:sz w:val="22"/>
          <w:szCs w:val="22"/>
          <w:lang w:bidi="en-US"/>
        </w:rPr>
        <w:t xml:space="preserve">Intermediate Care Facilities for Individuals with Mental Retardation, indicating community employment as a priority without regard to level of disability - </w:t>
      </w:r>
      <w:hyperlink r:id="rId54" w:history="1">
        <w:r w:rsidRPr="007557B3">
          <w:rPr>
            <w:rStyle w:val="Hyperlink"/>
            <w:rFonts w:cs="Arial"/>
            <w:sz w:val="22"/>
            <w:szCs w:val="22"/>
            <w:lang w:bidi="en-US"/>
          </w:rPr>
          <w:t>www.temple.edu/thetrainingpartnership/resources/mrBulletins/icf/00-06-08.pdf</w:t>
        </w:r>
      </w:hyperlink>
    </w:p>
    <w:p w:rsidR="00A6065B" w:rsidRPr="007557B3" w:rsidRDefault="00A6065B" w:rsidP="00A6065B">
      <w:pPr>
        <w:numPr>
          <w:ilvl w:val="0"/>
          <w:numId w:val="18"/>
        </w:numPr>
        <w:spacing w:before="60"/>
        <w:rPr>
          <w:rFonts w:cs="Arial"/>
          <w:color w:val="000000"/>
          <w:sz w:val="22"/>
          <w:szCs w:val="22"/>
          <w:lang w:bidi="en-US"/>
        </w:rPr>
      </w:pPr>
      <w:r w:rsidRPr="007557B3">
        <w:rPr>
          <w:b/>
          <w:sz w:val="22"/>
          <w:szCs w:val="22"/>
        </w:rPr>
        <w:t>PA Employment Policy –</w:t>
      </w:r>
      <w:r w:rsidRPr="007557B3">
        <w:rPr>
          <w:rFonts w:cs="Arial"/>
          <w:b/>
          <w:color w:val="000000"/>
          <w:sz w:val="22"/>
          <w:szCs w:val="22"/>
          <w:lang w:bidi="en-US"/>
        </w:rPr>
        <w:t xml:space="preserve"> 1990</w:t>
      </w:r>
      <w:r w:rsidRPr="007557B3">
        <w:rPr>
          <w:rFonts w:cs="Arial"/>
          <w:color w:val="000000"/>
          <w:sz w:val="22"/>
          <w:szCs w:val="22"/>
          <w:lang w:bidi="en-US"/>
        </w:rPr>
        <w:t xml:space="preserve">: 1990 policy document from </w:t>
      </w:r>
      <w:r w:rsidRPr="007557B3">
        <w:rPr>
          <w:sz w:val="22"/>
          <w:szCs w:val="22"/>
        </w:rPr>
        <w:t xml:space="preserve">Pennsylvania Office of Mental Retardation </w:t>
      </w:r>
      <w:r w:rsidRPr="007557B3">
        <w:rPr>
          <w:rFonts w:cs="Arial"/>
          <w:color w:val="000000"/>
          <w:sz w:val="22"/>
          <w:szCs w:val="22"/>
          <w:lang w:bidi="en-US"/>
        </w:rPr>
        <w:t xml:space="preserve">directing that community employment be considered as a service option before less integrated, more restricted options - </w:t>
      </w:r>
      <w:hyperlink r:id="rId55" w:history="1">
        <w:r w:rsidRPr="007557B3">
          <w:rPr>
            <w:rStyle w:val="Hyperlink"/>
            <w:rFonts w:cs="Arial"/>
            <w:sz w:val="22"/>
            <w:szCs w:val="22"/>
            <w:lang w:bidi="en-US"/>
          </w:rPr>
          <w:t>www.temple.edu/thetrainingpartnership/resources/mrBulletins/misc/6000-90-06.pdf</w:t>
        </w:r>
      </w:hyperlink>
    </w:p>
    <w:p w:rsidR="00A6065B" w:rsidRPr="007557B3" w:rsidRDefault="00A6065B" w:rsidP="00A6065B">
      <w:pPr>
        <w:numPr>
          <w:ilvl w:val="0"/>
          <w:numId w:val="37"/>
        </w:numPr>
        <w:spacing w:before="240"/>
        <w:rPr>
          <w:b/>
          <w:i/>
          <w:sz w:val="22"/>
          <w:szCs w:val="22"/>
        </w:rPr>
      </w:pPr>
      <w:r w:rsidRPr="007557B3">
        <w:rPr>
          <w:b/>
          <w:sz w:val="22"/>
          <w:szCs w:val="22"/>
        </w:rPr>
        <w:t>RHODE ISLAND</w:t>
      </w:r>
    </w:p>
    <w:p w:rsidR="00A6065B" w:rsidRPr="007557B3" w:rsidRDefault="00A6065B" w:rsidP="00A6065B">
      <w:pPr>
        <w:numPr>
          <w:ilvl w:val="0"/>
          <w:numId w:val="20"/>
        </w:numPr>
        <w:spacing w:before="60"/>
        <w:rPr>
          <w:b/>
          <w:i/>
          <w:sz w:val="22"/>
          <w:szCs w:val="22"/>
        </w:rPr>
      </w:pPr>
      <w:r w:rsidRPr="007557B3">
        <w:rPr>
          <w:b/>
          <w:sz w:val="22"/>
          <w:szCs w:val="22"/>
        </w:rPr>
        <w:t xml:space="preserve">Employment First Summit Report </w:t>
      </w:r>
      <w:r w:rsidRPr="007557B3">
        <w:rPr>
          <w:sz w:val="22"/>
          <w:szCs w:val="22"/>
        </w:rPr>
        <w:t xml:space="preserve">- Report of Employment First Summit held in March 2010 - </w:t>
      </w:r>
      <w:hyperlink r:id="rId56" w:history="1">
        <w:r w:rsidRPr="007557B3">
          <w:rPr>
            <w:rStyle w:val="Hyperlink"/>
            <w:sz w:val="22"/>
            <w:szCs w:val="22"/>
          </w:rPr>
          <w:t>www.rhodestoindependence.org/docs/final%20summary%20report.pdf</w:t>
        </w:r>
      </w:hyperlink>
    </w:p>
    <w:p w:rsidR="00A6065B" w:rsidRPr="007557B3" w:rsidRDefault="00A6065B" w:rsidP="00A6065B">
      <w:pPr>
        <w:numPr>
          <w:ilvl w:val="0"/>
          <w:numId w:val="20"/>
        </w:numPr>
        <w:spacing w:before="60"/>
        <w:rPr>
          <w:b/>
          <w:i/>
          <w:sz w:val="22"/>
          <w:szCs w:val="22"/>
        </w:rPr>
      </w:pPr>
      <w:r w:rsidRPr="007557B3">
        <w:rPr>
          <w:b/>
          <w:sz w:val="22"/>
          <w:szCs w:val="22"/>
        </w:rPr>
        <w:t xml:space="preserve">Employment First Policy White Paper </w:t>
      </w:r>
      <w:r w:rsidRPr="007557B3">
        <w:rPr>
          <w:b/>
          <w:i/>
          <w:sz w:val="22"/>
          <w:szCs w:val="22"/>
        </w:rPr>
        <w:t>–</w:t>
      </w:r>
      <w:r w:rsidRPr="007557B3">
        <w:rPr>
          <w:b/>
          <w:sz w:val="22"/>
          <w:szCs w:val="22"/>
        </w:rPr>
        <w:t xml:space="preserve"> </w:t>
      </w:r>
      <w:r w:rsidRPr="007557B3">
        <w:rPr>
          <w:sz w:val="22"/>
          <w:szCs w:val="22"/>
        </w:rPr>
        <w:t xml:space="preserve">Paper discussing options for Employment First legislation in Rhode Island - </w:t>
      </w:r>
      <w:hyperlink r:id="rId57" w:history="1">
        <w:r w:rsidRPr="007557B3">
          <w:rPr>
            <w:rStyle w:val="Hyperlink"/>
            <w:sz w:val="22"/>
            <w:szCs w:val="22"/>
          </w:rPr>
          <w:t>www.rhodestoindependence.org/docs/Policy%20White%20Paper%20-%20Final%20%20-%2011.23.10.pdf</w:t>
        </w:r>
      </w:hyperlink>
    </w:p>
    <w:p w:rsidR="00A6065B" w:rsidRPr="007557B3" w:rsidRDefault="00A6065B" w:rsidP="00A6065B">
      <w:pPr>
        <w:numPr>
          <w:ilvl w:val="0"/>
          <w:numId w:val="20"/>
        </w:numPr>
        <w:spacing w:before="60"/>
        <w:rPr>
          <w:b/>
          <w:i/>
          <w:sz w:val="22"/>
          <w:szCs w:val="22"/>
        </w:rPr>
      </w:pPr>
      <w:r w:rsidRPr="007557B3">
        <w:rPr>
          <w:b/>
          <w:sz w:val="22"/>
          <w:szCs w:val="22"/>
        </w:rPr>
        <w:t xml:space="preserve">1115 Waiver Group Report – </w:t>
      </w:r>
      <w:r w:rsidRPr="007557B3">
        <w:rPr>
          <w:sz w:val="22"/>
          <w:szCs w:val="22"/>
        </w:rPr>
        <w:t xml:space="preserve">September 2009 paper which contains initial proposal for Rhode Island to be an Employment First state - </w:t>
      </w:r>
      <w:hyperlink r:id="rId58" w:history="1">
        <w:r w:rsidRPr="007557B3">
          <w:rPr>
            <w:rStyle w:val="Hyperlink"/>
            <w:sz w:val="22"/>
            <w:szCs w:val="22"/>
          </w:rPr>
          <w:t>www.ohhs.ri.gov/documents/documents09/Employmt_Wkgp_recs.pdf</w:t>
        </w:r>
      </w:hyperlink>
    </w:p>
    <w:p w:rsidR="00A6065B" w:rsidRPr="007557B3" w:rsidRDefault="00A6065B" w:rsidP="00A6065B">
      <w:pPr>
        <w:numPr>
          <w:ilvl w:val="0"/>
          <w:numId w:val="38"/>
        </w:numPr>
        <w:spacing w:before="240"/>
        <w:rPr>
          <w:i/>
          <w:sz w:val="22"/>
          <w:szCs w:val="22"/>
        </w:rPr>
      </w:pPr>
      <w:r w:rsidRPr="007557B3">
        <w:rPr>
          <w:b/>
          <w:caps/>
          <w:sz w:val="22"/>
          <w:szCs w:val="22"/>
        </w:rPr>
        <w:t>Tennessee</w:t>
      </w:r>
    </w:p>
    <w:p w:rsidR="00A6065B" w:rsidRPr="007557B3" w:rsidRDefault="00A6065B" w:rsidP="00A6065B">
      <w:pPr>
        <w:numPr>
          <w:ilvl w:val="1"/>
          <w:numId w:val="4"/>
        </w:numPr>
        <w:spacing w:before="60"/>
        <w:rPr>
          <w:i/>
          <w:sz w:val="22"/>
          <w:szCs w:val="22"/>
        </w:rPr>
      </w:pPr>
      <w:r w:rsidRPr="007557B3">
        <w:rPr>
          <w:b/>
          <w:sz w:val="22"/>
          <w:szCs w:val="22"/>
        </w:rPr>
        <w:t>ARC of TN Statement</w:t>
      </w:r>
      <w:r w:rsidRPr="007557B3">
        <w:rPr>
          <w:sz w:val="22"/>
          <w:szCs w:val="22"/>
        </w:rPr>
        <w:t xml:space="preserve"> – Statement from ARC of Tennessee in support of Employment First - </w:t>
      </w:r>
      <w:hyperlink r:id="rId59" w:history="1">
        <w:r w:rsidRPr="007557B3">
          <w:rPr>
            <w:rStyle w:val="Hyperlink"/>
            <w:sz w:val="22"/>
            <w:szCs w:val="22"/>
          </w:rPr>
          <w:t>www.thearctn.org/Employment.php</w:t>
        </w:r>
      </w:hyperlink>
    </w:p>
    <w:p w:rsidR="00A6065B" w:rsidRDefault="00A6065B" w:rsidP="00A6065B">
      <w:pPr>
        <w:numPr>
          <w:ilvl w:val="1"/>
          <w:numId w:val="4"/>
        </w:numPr>
        <w:spacing w:before="60"/>
        <w:rPr>
          <w:i/>
          <w:sz w:val="22"/>
          <w:szCs w:val="22"/>
        </w:rPr>
      </w:pPr>
      <w:r w:rsidRPr="007557B3">
        <w:rPr>
          <w:b/>
          <w:sz w:val="22"/>
          <w:szCs w:val="22"/>
        </w:rPr>
        <w:t xml:space="preserve">TN DMRS Employment First Statement: </w:t>
      </w:r>
      <w:r w:rsidRPr="007557B3">
        <w:rPr>
          <w:sz w:val="22"/>
          <w:szCs w:val="22"/>
        </w:rPr>
        <w:t>2003</w:t>
      </w:r>
      <w:r w:rsidRPr="007557B3">
        <w:rPr>
          <w:b/>
          <w:sz w:val="22"/>
          <w:szCs w:val="22"/>
        </w:rPr>
        <w:t xml:space="preserve"> </w:t>
      </w:r>
      <w:r w:rsidRPr="007557B3">
        <w:rPr>
          <w:sz w:val="22"/>
          <w:szCs w:val="22"/>
        </w:rPr>
        <w:t>statement of support from the Tennessee Division of Mental Retardation Services in support of Tennessee’s Employment First! Initiative</w:t>
      </w:r>
      <w:r>
        <w:rPr>
          <w:sz w:val="22"/>
          <w:szCs w:val="22"/>
        </w:rPr>
        <w:t xml:space="preserve"> - </w:t>
      </w:r>
      <w:hyperlink r:id="rId60" w:history="1">
        <w:r w:rsidRPr="00DE4966">
          <w:rPr>
            <w:rStyle w:val="Hyperlink"/>
            <w:sz w:val="22"/>
            <w:szCs w:val="22"/>
          </w:rPr>
          <w:t>www.onestops.info/resources/TN_CEP/</w:t>
        </w:r>
        <w:r w:rsidRPr="00DE4966">
          <w:rPr>
            <w:rStyle w:val="Hyperlink"/>
            <w:bCs/>
            <w:sz w:val="22"/>
            <w:szCs w:val="22"/>
          </w:rPr>
          <w:t>Employment</w:t>
        </w:r>
        <w:r w:rsidRPr="00DE4966">
          <w:rPr>
            <w:rStyle w:val="Hyperlink"/>
            <w:sz w:val="22"/>
            <w:szCs w:val="22"/>
          </w:rPr>
          <w:t>_</w:t>
        </w:r>
        <w:r w:rsidRPr="00DE4966">
          <w:rPr>
            <w:rStyle w:val="Hyperlink"/>
            <w:bCs/>
            <w:sz w:val="22"/>
            <w:szCs w:val="22"/>
          </w:rPr>
          <w:t>First</w:t>
        </w:r>
        <w:r w:rsidRPr="00DE4966">
          <w:rPr>
            <w:rStyle w:val="Hyperlink"/>
            <w:sz w:val="22"/>
            <w:szCs w:val="22"/>
          </w:rPr>
          <w:t>_Final.doc</w:t>
        </w:r>
      </w:hyperlink>
    </w:p>
    <w:p w:rsidR="00A6065B" w:rsidRPr="007557B3" w:rsidRDefault="00A6065B" w:rsidP="00A6065B">
      <w:pPr>
        <w:numPr>
          <w:ilvl w:val="1"/>
          <w:numId w:val="4"/>
        </w:numPr>
        <w:spacing w:before="60"/>
        <w:rPr>
          <w:i/>
          <w:sz w:val="22"/>
          <w:szCs w:val="22"/>
        </w:rPr>
      </w:pPr>
      <w:r w:rsidRPr="007557B3">
        <w:rPr>
          <w:b/>
          <w:sz w:val="22"/>
          <w:szCs w:val="22"/>
        </w:rPr>
        <w:lastRenderedPageBreak/>
        <w:t>TN DMRS Newsletter 07:</w:t>
      </w:r>
      <w:r w:rsidRPr="007557B3">
        <w:rPr>
          <w:sz w:val="22"/>
          <w:szCs w:val="22"/>
        </w:rPr>
        <w:t xml:space="preserve"> 2007 Tennessee Division of Mental Retardation Services newsletter containing article on employment first – pp. 3-5 - </w:t>
      </w:r>
      <w:hyperlink r:id="rId61" w:history="1">
        <w:r w:rsidRPr="007557B3">
          <w:rPr>
            <w:rStyle w:val="Hyperlink"/>
            <w:sz w:val="22"/>
            <w:szCs w:val="22"/>
          </w:rPr>
          <w:t>http://tennessee.gov/dids/newsroom/publications/personally_speaking/march_07.pdf</w:t>
        </w:r>
      </w:hyperlink>
    </w:p>
    <w:p w:rsidR="00A6065B" w:rsidRPr="007557B3" w:rsidRDefault="00A6065B" w:rsidP="00A6065B">
      <w:pPr>
        <w:numPr>
          <w:ilvl w:val="1"/>
          <w:numId w:val="4"/>
        </w:numPr>
        <w:spacing w:before="60"/>
        <w:rPr>
          <w:i/>
          <w:sz w:val="22"/>
          <w:szCs w:val="22"/>
        </w:rPr>
      </w:pPr>
      <w:r w:rsidRPr="007557B3">
        <w:rPr>
          <w:b/>
          <w:sz w:val="22"/>
          <w:szCs w:val="22"/>
        </w:rPr>
        <w:t>TN DMRS Provider Manual Excerpt:</w:t>
      </w:r>
      <w:r w:rsidRPr="007557B3">
        <w:rPr>
          <w:sz w:val="22"/>
          <w:szCs w:val="22"/>
        </w:rPr>
        <w:t xml:space="preserve"> Excerpt from 2005 Tennessee Division of Mental Retardation Services provider manual regarding Employment First, and requirements for vocational evaluation (situational assessment) every three years.  To find this excerpt, go to the full manual and search for “Employment First” –</w:t>
      </w:r>
      <w:hyperlink r:id="rId62" w:history="1">
        <w:r w:rsidRPr="007557B3">
          <w:rPr>
            <w:rStyle w:val="Hyperlink"/>
            <w:sz w:val="22"/>
            <w:szCs w:val="22"/>
          </w:rPr>
          <w:t>www.state.tn.us/dids/provider_agencies/Provider%20Manual.pdf</w:t>
        </w:r>
      </w:hyperlink>
    </w:p>
    <w:p w:rsidR="00A6065B" w:rsidRPr="007557B3" w:rsidRDefault="00A6065B" w:rsidP="00A6065B">
      <w:pPr>
        <w:numPr>
          <w:ilvl w:val="1"/>
          <w:numId w:val="4"/>
        </w:numPr>
        <w:spacing w:before="60"/>
        <w:rPr>
          <w:i/>
          <w:sz w:val="22"/>
          <w:szCs w:val="22"/>
        </w:rPr>
      </w:pPr>
      <w:r w:rsidRPr="007557B3">
        <w:rPr>
          <w:b/>
          <w:sz w:val="22"/>
          <w:szCs w:val="22"/>
        </w:rPr>
        <w:t>TN Employment First Overview:</w:t>
      </w:r>
      <w:r w:rsidRPr="007557B3">
        <w:rPr>
          <w:sz w:val="22"/>
          <w:szCs w:val="22"/>
        </w:rPr>
        <w:t xml:space="preserve"> Publication from the Institute for Community Inclusion providing an overview of Tennessee’s Employment First policy - </w:t>
      </w:r>
      <w:hyperlink r:id="rId63" w:history="1">
        <w:r w:rsidRPr="007557B3">
          <w:rPr>
            <w:rStyle w:val="Hyperlink"/>
            <w:sz w:val="22"/>
            <w:szCs w:val="22"/>
          </w:rPr>
          <w:t>www.communityinclusion.org/article.php?article_id=202</w:t>
        </w:r>
      </w:hyperlink>
    </w:p>
    <w:p w:rsidR="00A6065B" w:rsidRPr="007557B3" w:rsidRDefault="00A6065B" w:rsidP="00A6065B">
      <w:pPr>
        <w:numPr>
          <w:ilvl w:val="0"/>
          <w:numId w:val="39"/>
        </w:numPr>
        <w:spacing w:before="240"/>
        <w:rPr>
          <w:sz w:val="22"/>
          <w:szCs w:val="22"/>
        </w:rPr>
      </w:pPr>
      <w:r w:rsidRPr="007557B3">
        <w:rPr>
          <w:b/>
          <w:caps/>
          <w:sz w:val="22"/>
          <w:szCs w:val="22"/>
        </w:rPr>
        <w:t xml:space="preserve">TEXAS – </w:t>
      </w:r>
      <w:r w:rsidRPr="007557B3">
        <w:rPr>
          <w:b/>
          <w:sz w:val="22"/>
          <w:szCs w:val="22"/>
        </w:rPr>
        <w:t xml:space="preserve">Legislation (proposed): </w:t>
      </w:r>
      <w:r w:rsidRPr="007557B3">
        <w:rPr>
          <w:sz w:val="22"/>
          <w:szCs w:val="22"/>
        </w:rPr>
        <w:t xml:space="preserve">Text of Texas House Bill 785 requiring that employment services be structured to ensure employment of people with disabilities in integrated settings. Current status (7/11) is that bill has not been acted on. - </w:t>
      </w:r>
      <w:hyperlink r:id="rId64" w:history="1">
        <w:r w:rsidRPr="007557B3">
          <w:rPr>
            <w:rStyle w:val="Hyperlink"/>
            <w:sz w:val="22"/>
            <w:szCs w:val="22"/>
          </w:rPr>
          <w:t>www.statesurge.com/bills/hb-785-texas-452277</w:t>
        </w:r>
      </w:hyperlink>
    </w:p>
    <w:p w:rsidR="00A6065B" w:rsidRPr="007557B3" w:rsidRDefault="00A6065B" w:rsidP="00A6065B">
      <w:pPr>
        <w:numPr>
          <w:ilvl w:val="0"/>
          <w:numId w:val="39"/>
        </w:numPr>
        <w:spacing w:before="240"/>
        <w:rPr>
          <w:b/>
          <w:caps/>
          <w:sz w:val="22"/>
          <w:szCs w:val="22"/>
        </w:rPr>
      </w:pPr>
      <w:r w:rsidRPr="007557B3">
        <w:rPr>
          <w:b/>
          <w:caps/>
          <w:sz w:val="22"/>
          <w:szCs w:val="22"/>
        </w:rPr>
        <w:t>UtaH –</w:t>
      </w:r>
      <w:r w:rsidRPr="007557B3">
        <w:rPr>
          <w:b/>
          <w:sz w:val="22"/>
          <w:szCs w:val="22"/>
        </w:rPr>
        <w:t xml:space="preserve"> Legislation (passed):</w:t>
      </w:r>
      <w:r w:rsidRPr="007557B3">
        <w:rPr>
          <w:sz w:val="22"/>
          <w:szCs w:val="22"/>
        </w:rPr>
        <w:t xml:space="preserve"> Text of Utah House Bill, that requires that employment be the first priority for individuals with disabilities receiving publicly funded supports. Bill was signed into law in March 2011. - </w:t>
      </w:r>
      <w:hyperlink r:id="rId65" w:history="1">
        <w:r w:rsidRPr="007557B3">
          <w:rPr>
            <w:rStyle w:val="Hyperlink"/>
            <w:sz w:val="22"/>
            <w:szCs w:val="22"/>
          </w:rPr>
          <w:t>http://le.utah.gov/~2011/bills/hbillamd/hb0240.htm</w:t>
        </w:r>
      </w:hyperlink>
    </w:p>
    <w:p w:rsidR="00A6065B" w:rsidRPr="00A6065B" w:rsidRDefault="00A6065B" w:rsidP="00A6065B">
      <w:pPr>
        <w:numPr>
          <w:ilvl w:val="0"/>
          <w:numId w:val="39"/>
        </w:numPr>
        <w:spacing w:before="240"/>
        <w:rPr>
          <w:b/>
          <w:caps/>
          <w:sz w:val="22"/>
          <w:szCs w:val="22"/>
        </w:rPr>
      </w:pPr>
      <w:r>
        <w:rPr>
          <w:b/>
          <w:caps/>
          <w:sz w:val="22"/>
          <w:szCs w:val="22"/>
        </w:rPr>
        <w:t xml:space="preserve">Virginia – </w:t>
      </w:r>
      <w:r>
        <w:rPr>
          <w:b/>
          <w:bCs/>
          <w:sz w:val="22"/>
          <w:szCs w:val="22"/>
        </w:rPr>
        <w:t xml:space="preserve">Legislation (proposed): </w:t>
      </w:r>
      <w:r>
        <w:rPr>
          <w:bCs/>
          <w:sz w:val="22"/>
          <w:szCs w:val="22"/>
        </w:rPr>
        <w:t xml:space="preserve">Text of Virginia House Bill HJ 633 to develop an Employment First Initiative - </w:t>
      </w:r>
      <w:hyperlink r:id="rId66" w:history="1">
        <w:r w:rsidRPr="00DE4966">
          <w:rPr>
            <w:rStyle w:val="Hyperlink"/>
            <w:bCs/>
            <w:sz w:val="22"/>
            <w:szCs w:val="22"/>
          </w:rPr>
          <w:t>http://lis.virginia.gov/cgi-bin/legp604.exe?111+ful+HJ633+pdf</w:t>
        </w:r>
      </w:hyperlink>
    </w:p>
    <w:p w:rsidR="00A6065B" w:rsidRPr="007557B3" w:rsidRDefault="00A6065B" w:rsidP="00A6065B">
      <w:pPr>
        <w:numPr>
          <w:ilvl w:val="0"/>
          <w:numId w:val="40"/>
        </w:numPr>
        <w:spacing w:before="240"/>
        <w:rPr>
          <w:b/>
          <w:caps/>
          <w:sz w:val="22"/>
          <w:szCs w:val="22"/>
        </w:rPr>
      </w:pPr>
      <w:r w:rsidRPr="007557B3">
        <w:rPr>
          <w:b/>
          <w:caps/>
          <w:sz w:val="22"/>
          <w:szCs w:val="22"/>
        </w:rPr>
        <w:t>Washington State</w:t>
      </w:r>
    </w:p>
    <w:p w:rsidR="00A6065B" w:rsidRPr="007557B3" w:rsidRDefault="00A6065B" w:rsidP="00A6065B">
      <w:pPr>
        <w:widowControl w:val="0"/>
        <w:numPr>
          <w:ilvl w:val="0"/>
          <w:numId w:val="6"/>
        </w:numPr>
        <w:autoSpaceDE w:val="0"/>
        <w:autoSpaceDN w:val="0"/>
        <w:adjustRightInd w:val="0"/>
        <w:spacing w:before="60"/>
        <w:rPr>
          <w:sz w:val="22"/>
          <w:szCs w:val="22"/>
        </w:rPr>
      </w:pPr>
      <w:r w:rsidRPr="007557B3">
        <w:rPr>
          <w:b/>
          <w:sz w:val="22"/>
          <w:szCs w:val="22"/>
        </w:rPr>
        <w:t xml:space="preserve">ICI Pub-Washington WAAP: </w:t>
      </w:r>
      <w:r w:rsidRPr="007557B3">
        <w:rPr>
          <w:sz w:val="22"/>
          <w:szCs w:val="22"/>
        </w:rPr>
        <w:t xml:space="preserve">Publication from the Institute for Community Inclusion providing an overview of Washington’s Working Age Adult Policy - </w:t>
      </w:r>
      <w:hyperlink r:id="rId67" w:history="1">
        <w:r w:rsidRPr="007557B3">
          <w:rPr>
            <w:rStyle w:val="Hyperlink"/>
            <w:sz w:val="22"/>
            <w:szCs w:val="22"/>
          </w:rPr>
          <w:t>www.communityinclusion.org/article.php?article_id=222</w:t>
        </w:r>
      </w:hyperlink>
    </w:p>
    <w:p w:rsidR="00A6065B" w:rsidRPr="007557B3" w:rsidRDefault="00A6065B" w:rsidP="00A6065B">
      <w:pPr>
        <w:widowControl w:val="0"/>
        <w:numPr>
          <w:ilvl w:val="0"/>
          <w:numId w:val="6"/>
        </w:numPr>
        <w:autoSpaceDE w:val="0"/>
        <w:autoSpaceDN w:val="0"/>
        <w:adjustRightInd w:val="0"/>
        <w:spacing w:before="60"/>
        <w:rPr>
          <w:sz w:val="22"/>
          <w:szCs w:val="22"/>
        </w:rPr>
      </w:pPr>
      <w:r w:rsidRPr="007557B3">
        <w:rPr>
          <w:b/>
          <w:sz w:val="22"/>
          <w:szCs w:val="22"/>
        </w:rPr>
        <w:t xml:space="preserve">Washington State Policy:  </w:t>
      </w:r>
      <w:r w:rsidRPr="007557B3">
        <w:rPr>
          <w:sz w:val="22"/>
          <w:szCs w:val="22"/>
        </w:rPr>
        <w:t xml:space="preserve">Washington Division of Developmental Disabilities Working Age Adult Policy - </w:t>
      </w:r>
      <w:hyperlink r:id="rId68" w:history="1">
        <w:r w:rsidRPr="007557B3">
          <w:rPr>
            <w:rStyle w:val="Hyperlink"/>
            <w:sz w:val="22"/>
            <w:szCs w:val="22"/>
          </w:rPr>
          <w:t>www.dshs.wa.gov/pdf/adsa/ddd/policies/policy4.11.pdf</w:t>
        </w:r>
      </w:hyperlink>
    </w:p>
    <w:p w:rsidR="00A6065B" w:rsidRPr="007557B3" w:rsidRDefault="00A6065B" w:rsidP="00A6065B">
      <w:pPr>
        <w:numPr>
          <w:ilvl w:val="0"/>
          <w:numId w:val="41"/>
        </w:numPr>
        <w:spacing w:before="240"/>
        <w:rPr>
          <w:b/>
          <w:caps/>
          <w:sz w:val="22"/>
          <w:szCs w:val="22"/>
        </w:rPr>
      </w:pPr>
      <w:r w:rsidRPr="007557B3">
        <w:rPr>
          <w:b/>
          <w:caps/>
          <w:sz w:val="22"/>
          <w:szCs w:val="22"/>
        </w:rPr>
        <w:t>WISCONSIN</w:t>
      </w:r>
    </w:p>
    <w:p w:rsidR="00A6065B" w:rsidRPr="007557B3" w:rsidRDefault="00A6065B" w:rsidP="00A6065B">
      <w:pPr>
        <w:widowControl w:val="0"/>
        <w:numPr>
          <w:ilvl w:val="1"/>
          <w:numId w:val="17"/>
        </w:numPr>
        <w:autoSpaceDE w:val="0"/>
        <w:autoSpaceDN w:val="0"/>
        <w:adjustRightInd w:val="0"/>
        <w:spacing w:before="60"/>
        <w:ind w:left="648"/>
        <w:rPr>
          <w:sz w:val="22"/>
          <w:szCs w:val="22"/>
        </w:rPr>
      </w:pPr>
      <w:r w:rsidRPr="007557B3">
        <w:rPr>
          <w:b/>
          <w:sz w:val="22"/>
          <w:szCs w:val="22"/>
        </w:rPr>
        <w:t xml:space="preserve">WI Employment First Flyer: </w:t>
      </w:r>
      <w:r w:rsidRPr="007557B3">
        <w:rPr>
          <w:sz w:val="22"/>
          <w:szCs w:val="22"/>
        </w:rPr>
        <w:t>Wisconsin APSE Employment First flyer</w:t>
      </w:r>
    </w:p>
    <w:p w:rsidR="00A6065B" w:rsidRPr="007557B3" w:rsidRDefault="00A6065B" w:rsidP="00A6065B">
      <w:pPr>
        <w:widowControl w:val="0"/>
        <w:numPr>
          <w:ilvl w:val="1"/>
          <w:numId w:val="17"/>
        </w:numPr>
        <w:autoSpaceDE w:val="0"/>
        <w:autoSpaceDN w:val="0"/>
        <w:adjustRightInd w:val="0"/>
        <w:spacing w:before="60"/>
        <w:ind w:left="648"/>
        <w:rPr>
          <w:sz w:val="22"/>
          <w:szCs w:val="22"/>
        </w:rPr>
      </w:pPr>
      <w:r w:rsidRPr="007557B3">
        <w:rPr>
          <w:b/>
          <w:sz w:val="22"/>
          <w:szCs w:val="22"/>
        </w:rPr>
        <w:t xml:space="preserve">WI Employment First Plan 2010: </w:t>
      </w:r>
      <w:r w:rsidRPr="007557B3">
        <w:rPr>
          <w:sz w:val="22"/>
          <w:szCs w:val="22"/>
        </w:rPr>
        <w:t>Wisconsin Employment First plan developed in 2010</w:t>
      </w:r>
    </w:p>
    <w:p w:rsidR="00A6065B" w:rsidRPr="007557B3" w:rsidRDefault="00A6065B" w:rsidP="00A6065B">
      <w:pPr>
        <w:widowControl w:val="0"/>
        <w:numPr>
          <w:ilvl w:val="1"/>
          <w:numId w:val="17"/>
        </w:numPr>
        <w:autoSpaceDE w:val="0"/>
        <w:autoSpaceDN w:val="0"/>
        <w:adjustRightInd w:val="0"/>
        <w:spacing w:before="60"/>
        <w:ind w:left="648"/>
        <w:rPr>
          <w:sz w:val="22"/>
          <w:szCs w:val="22"/>
        </w:rPr>
      </w:pPr>
      <w:r w:rsidRPr="007557B3">
        <w:rPr>
          <w:b/>
          <w:sz w:val="22"/>
          <w:szCs w:val="22"/>
        </w:rPr>
        <w:t xml:space="preserve">WI Employment First Rationale-FAQ: </w:t>
      </w:r>
      <w:r w:rsidRPr="007557B3">
        <w:rPr>
          <w:sz w:val="22"/>
          <w:szCs w:val="22"/>
        </w:rPr>
        <w:t>Wisconsin APSE rationale and frequently asked questions regarding Employment First</w:t>
      </w:r>
      <w:r w:rsidRPr="007557B3">
        <w:rPr>
          <w:b/>
          <w:sz w:val="22"/>
          <w:szCs w:val="22"/>
        </w:rPr>
        <w:t xml:space="preserve"> - </w:t>
      </w:r>
      <w:hyperlink r:id="rId69" w:history="1">
        <w:r w:rsidRPr="007557B3">
          <w:rPr>
            <w:rStyle w:val="Hyperlink"/>
            <w:sz w:val="22"/>
            <w:szCs w:val="22"/>
          </w:rPr>
          <w:t>www.wiapse.org/WI%20Employment%20First%20Initiative%20Rationale.doc</w:t>
        </w:r>
      </w:hyperlink>
    </w:p>
    <w:p w:rsidR="00A6065B" w:rsidRDefault="00A6065B" w:rsidP="00A6065B">
      <w:pPr>
        <w:widowControl w:val="0"/>
        <w:numPr>
          <w:ilvl w:val="1"/>
          <w:numId w:val="17"/>
        </w:numPr>
        <w:autoSpaceDE w:val="0"/>
        <w:autoSpaceDN w:val="0"/>
        <w:adjustRightInd w:val="0"/>
        <w:spacing w:before="60"/>
        <w:ind w:left="648"/>
        <w:rPr>
          <w:sz w:val="22"/>
          <w:szCs w:val="22"/>
        </w:rPr>
      </w:pPr>
      <w:r w:rsidRPr="007557B3">
        <w:rPr>
          <w:b/>
          <w:sz w:val="22"/>
          <w:szCs w:val="22"/>
        </w:rPr>
        <w:t>WI Mission and Values Statement:</w:t>
      </w:r>
      <w:r w:rsidRPr="007557B3">
        <w:rPr>
          <w:sz w:val="22"/>
          <w:szCs w:val="22"/>
        </w:rPr>
        <w:t xml:space="preserve"> Wisconsin Employment First Mission and Values Statement, asking individuals to commit to Employment First</w:t>
      </w:r>
    </w:p>
    <w:p w:rsidR="00A6065B" w:rsidRDefault="00A6065B" w:rsidP="00A6065B">
      <w:pPr>
        <w:widowControl w:val="0"/>
        <w:numPr>
          <w:ilvl w:val="1"/>
          <w:numId w:val="17"/>
        </w:numPr>
        <w:autoSpaceDE w:val="0"/>
        <w:autoSpaceDN w:val="0"/>
        <w:adjustRightInd w:val="0"/>
        <w:spacing w:before="60"/>
        <w:ind w:left="648"/>
        <w:rPr>
          <w:sz w:val="22"/>
          <w:szCs w:val="22"/>
        </w:rPr>
      </w:pPr>
      <w:r>
        <w:rPr>
          <w:b/>
          <w:sz w:val="22"/>
          <w:szCs w:val="22"/>
        </w:rPr>
        <w:t>Employment First Wisconsin Booklet:</w:t>
      </w:r>
      <w:r>
        <w:rPr>
          <w:sz w:val="22"/>
          <w:szCs w:val="22"/>
        </w:rPr>
        <w:t xml:space="preserve"> Report from Employment First Wisconsin - </w:t>
      </w:r>
      <w:hyperlink r:id="rId70" w:history="1">
        <w:r w:rsidRPr="00DE4966">
          <w:rPr>
            <w:rStyle w:val="Hyperlink"/>
            <w:sz w:val="22"/>
            <w:szCs w:val="22"/>
          </w:rPr>
          <w:t>http://www.wiapse.org/documents%20folder/EmploymentFirstBooklet.pdf</w:t>
        </w:r>
      </w:hyperlink>
    </w:p>
    <w:p w:rsidR="00A6065B" w:rsidRPr="007557B3" w:rsidRDefault="00A6065B" w:rsidP="00A6065B">
      <w:pPr>
        <w:keepNext/>
        <w:jc w:val="center"/>
        <w:rPr>
          <w:i/>
          <w:sz w:val="28"/>
          <w:szCs w:val="28"/>
        </w:rPr>
      </w:pPr>
      <w:r w:rsidRPr="007557B3">
        <w:rPr>
          <w:b/>
          <w:sz w:val="28"/>
          <w:szCs w:val="28"/>
          <w:u w:val="single"/>
        </w:rPr>
        <w:lastRenderedPageBreak/>
        <w:t>International Efforts</w:t>
      </w:r>
    </w:p>
    <w:p w:rsidR="00A6065B" w:rsidRPr="007557B3" w:rsidRDefault="00A6065B" w:rsidP="00A6065B">
      <w:pPr>
        <w:keepNext/>
        <w:rPr>
          <w:sz w:val="22"/>
          <w:szCs w:val="22"/>
        </w:rPr>
      </w:pPr>
    </w:p>
    <w:p w:rsidR="00A6065B" w:rsidRPr="007557B3" w:rsidRDefault="00A6065B" w:rsidP="00A6065B">
      <w:pPr>
        <w:keepNext/>
        <w:rPr>
          <w:b/>
          <w:sz w:val="22"/>
          <w:szCs w:val="22"/>
        </w:rPr>
      </w:pPr>
      <w:r w:rsidRPr="007557B3">
        <w:rPr>
          <w:b/>
          <w:sz w:val="22"/>
          <w:szCs w:val="22"/>
        </w:rPr>
        <w:t>Australia – Website of Employment First Australia</w:t>
      </w:r>
    </w:p>
    <w:p w:rsidR="00A6065B" w:rsidRPr="007557B3" w:rsidRDefault="00C826E0" w:rsidP="00A6065B">
      <w:pPr>
        <w:keepNext/>
        <w:rPr>
          <w:sz w:val="22"/>
          <w:szCs w:val="22"/>
        </w:rPr>
      </w:pPr>
      <w:hyperlink r:id="rId71" w:history="1">
        <w:r w:rsidR="00A6065B" w:rsidRPr="007557B3">
          <w:rPr>
            <w:rStyle w:val="Hyperlink"/>
            <w:sz w:val="22"/>
            <w:szCs w:val="22"/>
          </w:rPr>
          <w:t>http://employmentfirst.org.au</w:t>
        </w:r>
      </w:hyperlink>
    </w:p>
    <w:p w:rsidR="00A6065B" w:rsidRDefault="00A6065B" w:rsidP="00A6065B">
      <w:pPr>
        <w:keepNext/>
        <w:pBdr>
          <w:bottom w:val="single" w:sz="6" w:space="1" w:color="auto"/>
        </w:pBdr>
        <w:rPr>
          <w:i/>
        </w:rPr>
      </w:pPr>
    </w:p>
    <w:p w:rsidR="00A6065B" w:rsidRDefault="00A6065B" w:rsidP="00A6065B">
      <w:pPr>
        <w:keepNext/>
      </w:pPr>
    </w:p>
    <w:p w:rsidR="00A6065B" w:rsidRPr="008470F8" w:rsidRDefault="00A6065B" w:rsidP="00A6065B">
      <w:pPr>
        <w:keepNext/>
      </w:pPr>
    </w:p>
    <w:p w:rsidR="00A6065B" w:rsidRDefault="00A6065B" w:rsidP="00A6065B">
      <w:pPr>
        <w:keepNext/>
        <w:rPr>
          <w:i/>
        </w:rPr>
      </w:pPr>
    </w:p>
    <w:p w:rsidR="00A6065B" w:rsidRDefault="00A6065B" w:rsidP="00A6065B">
      <w:pPr>
        <w:keepNext/>
        <w:rPr>
          <w:i/>
        </w:rPr>
      </w:pPr>
      <w:r>
        <w:rPr>
          <w:i/>
        </w:rPr>
        <w:t>Developed by David Hoff, Institute for Community Inclusion, UMass Boston</w:t>
      </w:r>
    </w:p>
    <w:p w:rsidR="00A6065B" w:rsidRDefault="00A6065B" w:rsidP="00A6065B">
      <w:pPr>
        <w:keepNext/>
        <w:rPr>
          <w:i/>
        </w:rPr>
      </w:pPr>
      <w:r w:rsidRPr="00430EE4">
        <w:rPr>
          <w:i/>
        </w:rPr>
        <w:t>Copies of items that</w:t>
      </w:r>
      <w:r>
        <w:rPr>
          <w:i/>
        </w:rPr>
        <w:t xml:space="preserve"> are not available on the world</w:t>
      </w:r>
      <w:r w:rsidRPr="00430EE4">
        <w:rPr>
          <w:i/>
        </w:rPr>
        <w:t xml:space="preserve">wide web can be obtained by sending an email to </w:t>
      </w:r>
      <w:hyperlink r:id="rId72" w:history="1">
        <w:r w:rsidRPr="00430EE4">
          <w:rPr>
            <w:rStyle w:val="Hyperlink"/>
            <w:i/>
          </w:rPr>
          <w:t>david.hoff@umb.edu</w:t>
        </w:r>
      </w:hyperlink>
      <w:r>
        <w:rPr>
          <w:i/>
        </w:rPr>
        <w:t>; phone: 617-287-4308</w:t>
      </w:r>
    </w:p>
    <w:p w:rsidR="00A6065B" w:rsidRDefault="00A6065B" w:rsidP="00A6065B">
      <w:pPr>
        <w:keepNext/>
        <w:jc w:val="center"/>
        <w:rPr>
          <w:i/>
        </w:rPr>
      </w:pPr>
    </w:p>
    <w:p w:rsidR="00A6065B" w:rsidRDefault="00A6065B" w:rsidP="00A6065B">
      <w:pPr>
        <w:keepNext/>
        <w:jc w:val="center"/>
        <w:rPr>
          <w:i/>
        </w:rPr>
      </w:pPr>
    </w:p>
    <w:tbl>
      <w:tblPr>
        <w:tblW w:w="0" w:type="auto"/>
        <w:tblLook w:val="04A0" w:firstRow="1" w:lastRow="0" w:firstColumn="1" w:lastColumn="0" w:noHBand="0" w:noVBand="1"/>
      </w:tblPr>
      <w:tblGrid>
        <w:gridCol w:w="2358"/>
        <w:gridCol w:w="7218"/>
      </w:tblGrid>
      <w:tr w:rsidR="00A6065B" w:rsidTr="002C134F">
        <w:trPr>
          <w:cantSplit/>
        </w:trPr>
        <w:tc>
          <w:tcPr>
            <w:tcW w:w="2358" w:type="dxa"/>
            <w:shd w:val="clear" w:color="auto" w:fill="auto"/>
          </w:tcPr>
          <w:p w:rsidR="00A6065B" w:rsidRDefault="00A6065B" w:rsidP="002C134F">
            <w:pPr>
              <w:jc w:val="center"/>
            </w:pPr>
            <w:r>
              <w:rPr>
                <w:noProof/>
              </w:rPr>
              <w:drawing>
                <wp:inline distT="0" distB="0" distL="0" distR="0">
                  <wp:extent cx="1247775" cy="914400"/>
                  <wp:effectExtent l="0" t="0" r="9525" b="0"/>
                  <wp:docPr id="1" name="Picture 1" descr="SEL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N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rsidR="00A6065B" w:rsidRDefault="00A6065B" w:rsidP="002C134F"/>
          <w:p w:rsidR="00A6065B" w:rsidRDefault="00C826E0" w:rsidP="002C134F">
            <w:pPr>
              <w:jc w:val="center"/>
            </w:pPr>
            <w:hyperlink r:id="rId74" w:history="1">
              <w:r w:rsidR="00A6065B" w:rsidRPr="00C4552C">
                <w:rPr>
                  <w:rStyle w:val="Hyperlink"/>
                  <w:bCs/>
                  <w:i/>
                </w:rPr>
                <w:t>www.seln.org</w:t>
              </w:r>
            </w:hyperlink>
          </w:p>
        </w:tc>
        <w:tc>
          <w:tcPr>
            <w:tcW w:w="7218" w:type="dxa"/>
            <w:shd w:val="clear" w:color="auto" w:fill="auto"/>
          </w:tcPr>
          <w:p w:rsidR="00A6065B" w:rsidRPr="00811765" w:rsidRDefault="00A6065B" w:rsidP="002C134F">
            <w:pPr>
              <w:tabs>
                <w:tab w:val="left" w:pos="5200"/>
              </w:tabs>
              <w:rPr>
                <w:b/>
                <w:bCs/>
                <w:i/>
              </w:rPr>
            </w:pPr>
            <w:r w:rsidRPr="00811765">
              <w:rPr>
                <w:b/>
                <w:bCs/>
                <w:i/>
              </w:rPr>
              <w:t>SELN Working Document</w:t>
            </w:r>
          </w:p>
          <w:p w:rsidR="00A6065B" w:rsidRPr="00681ADB" w:rsidRDefault="00A6065B" w:rsidP="002C134F">
            <w:pPr>
              <w:tabs>
                <w:tab w:val="left" w:pos="5200"/>
              </w:tabs>
              <w:rPr>
                <w:bCs/>
                <w:i/>
              </w:rPr>
            </w:pPr>
            <w:r w:rsidRPr="00811765">
              <w:rPr>
                <w:bCs/>
                <w:i/>
              </w:rPr>
              <w:t>The State Employment Leadership Network (SELN) is a cross-state cooperative venture of state MR/DD agencies that are committed to improving employment outcomes for adolescents and adults with developmental disabilities. Working documents contain information collected in response to state requests, and federal, state and local initiatives of interest to the SELN membership.  They are intended to share work in progress but may not be a comprehensive analysis or compilation.  Working documents are updated over time as information changes.</w:t>
            </w:r>
          </w:p>
        </w:tc>
      </w:tr>
    </w:tbl>
    <w:p w:rsidR="00A6065B" w:rsidRPr="006A17FD" w:rsidRDefault="00A6065B" w:rsidP="00A6065B"/>
    <w:p w:rsidR="001D2E83" w:rsidRPr="001D2E83" w:rsidRDefault="001D2E83" w:rsidP="009A2D2E">
      <w:pPr>
        <w:spacing w:before="100" w:beforeAutospacing="1" w:after="100" w:afterAutospacing="1"/>
        <w:rPr>
          <w:rFonts w:ascii="Arial" w:hAnsi="Arial" w:cs="Arial"/>
          <w:sz w:val="22"/>
          <w:szCs w:val="22"/>
        </w:rPr>
      </w:pPr>
    </w:p>
    <w:sectPr w:rsidR="001D2E83" w:rsidRPr="001D2E83" w:rsidSect="00E510F0">
      <w:footerReference w:type="default" r:id="rId75"/>
      <w:pgSz w:w="12240" w:h="15840"/>
      <w:pgMar w:top="1008" w:right="1008" w:bottom="1440" w:left="90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4F" w:rsidRDefault="002C134F" w:rsidP="00F334A9">
      <w:r>
        <w:separator/>
      </w:r>
    </w:p>
  </w:endnote>
  <w:endnote w:type="continuationSeparator" w:id="0">
    <w:p w:rsidR="002C134F" w:rsidRDefault="002C134F" w:rsidP="00F3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
    <w:altName w:val="Century Gothic"/>
    <w:panose1 w:val="00000000000000000000"/>
    <w:charset w:val="4D"/>
    <w:family w:val="swiss"/>
    <w:notTrueType/>
    <w:pitch w:val="default"/>
    <w:sig w:usb0="00000003" w:usb1="00000000" w:usb2="00000000" w:usb3="00000000" w:csb0="00000001" w:csb1="00000000"/>
  </w:font>
  <w:font w:name="LucidaGrande">
    <w:altName w:val="Lucida Grand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OmegaBold">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230409"/>
      <w:docPartObj>
        <w:docPartGallery w:val="Page Numbers (Bottom of Page)"/>
        <w:docPartUnique/>
      </w:docPartObj>
    </w:sdtPr>
    <w:sdtEndPr>
      <w:rPr>
        <w:noProof/>
      </w:rPr>
    </w:sdtEndPr>
    <w:sdtContent>
      <w:p w:rsidR="002C134F" w:rsidRDefault="002C134F">
        <w:pPr>
          <w:pStyle w:val="Footer"/>
          <w:jc w:val="right"/>
        </w:pPr>
        <w:r>
          <w:fldChar w:fldCharType="begin"/>
        </w:r>
        <w:r>
          <w:instrText xml:space="preserve"> PAGE   \* MERGEFORMAT </w:instrText>
        </w:r>
        <w:r>
          <w:fldChar w:fldCharType="separate"/>
        </w:r>
        <w:r w:rsidR="00C826E0">
          <w:rPr>
            <w:noProof/>
          </w:rPr>
          <w:t>23</w:t>
        </w:r>
        <w:r>
          <w:rPr>
            <w:noProof/>
          </w:rPr>
          <w:fldChar w:fldCharType="end"/>
        </w:r>
      </w:p>
    </w:sdtContent>
  </w:sdt>
  <w:p w:rsidR="002C134F" w:rsidRDefault="002C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4F" w:rsidRDefault="002C134F" w:rsidP="00F334A9">
      <w:r>
        <w:separator/>
      </w:r>
    </w:p>
  </w:footnote>
  <w:footnote w:type="continuationSeparator" w:id="0">
    <w:p w:rsidR="002C134F" w:rsidRDefault="002C134F" w:rsidP="00F33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092"/>
    <w:multiLevelType w:val="hybridMultilevel"/>
    <w:tmpl w:val="0B3C8226"/>
    <w:lvl w:ilvl="0" w:tplc="8DEABD0C">
      <w:start w:val="1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42DF"/>
    <w:multiLevelType w:val="hybridMultilevel"/>
    <w:tmpl w:val="716483A4"/>
    <w:lvl w:ilvl="0" w:tplc="A53683CC">
      <w:start w:val="1"/>
      <w:numFmt w:val="lowerLetter"/>
      <w:lvlText w:val="%1."/>
      <w:lvlJc w:val="left"/>
      <w:pPr>
        <w:tabs>
          <w:tab w:val="num" w:pos="648"/>
        </w:tabs>
        <w:ind w:left="648" w:hanging="288"/>
      </w:pPr>
      <w:rPr>
        <w:rFonts w:hint="default"/>
        <w:b w:val="0"/>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0068E7"/>
    <w:multiLevelType w:val="hybridMultilevel"/>
    <w:tmpl w:val="77624F54"/>
    <w:lvl w:ilvl="0" w:tplc="14AEAEBC">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E174D40"/>
    <w:multiLevelType w:val="hybridMultilevel"/>
    <w:tmpl w:val="BC5CBBAA"/>
    <w:lvl w:ilvl="0" w:tplc="200CC214">
      <w:start w:val="13"/>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72"/>
        </w:tabs>
        <w:ind w:left="-72" w:hanging="288"/>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09267D4"/>
    <w:multiLevelType w:val="hybridMultilevel"/>
    <w:tmpl w:val="0D303E9A"/>
    <w:lvl w:ilvl="0" w:tplc="2CF65D68">
      <w:start w:val="7"/>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1470B12"/>
    <w:multiLevelType w:val="hybridMultilevel"/>
    <w:tmpl w:val="AC782650"/>
    <w:lvl w:ilvl="0" w:tplc="F90C7662">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31A00E3"/>
    <w:multiLevelType w:val="hybridMultilevel"/>
    <w:tmpl w:val="6CA464FA"/>
    <w:lvl w:ilvl="0" w:tplc="BC267740">
      <w:start w:val="10"/>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4815BD0"/>
    <w:multiLevelType w:val="hybridMultilevel"/>
    <w:tmpl w:val="EFD0BB32"/>
    <w:lvl w:ilvl="0" w:tplc="000B0409">
      <w:start w:val="1"/>
      <w:numFmt w:val="bullet"/>
      <w:lvlText w:val=""/>
      <w:lvlJc w:val="left"/>
      <w:pPr>
        <w:tabs>
          <w:tab w:val="num" w:pos="1008"/>
        </w:tabs>
        <w:ind w:left="1008" w:hanging="360"/>
      </w:pPr>
      <w:rPr>
        <w:rFonts w:ascii="Wingdings" w:hAnsi="Wingdings" w:hint="default"/>
        <w:b w:val="0"/>
        <w:i w:val="0"/>
      </w:rPr>
    </w:lvl>
    <w:lvl w:ilvl="1" w:tplc="00190409">
      <w:start w:val="1"/>
      <w:numFmt w:val="lowerLetter"/>
      <w:lvlText w:val="%2."/>
      <w:lvlJc w:val="left"/>
      <w:pPr>
        <w:tabs>
          <w:tab w:val="num" w:pos="1728"/>
        </w:tabs>
        <w:ind w:left="1728" w:hanging="360"/>
      </w:pPr>
    </w:lvl>
    <w:lvl w:ilvl="2" w:tplc="001B0409">
      <w:start w:val="1"/>
      <w:numFmt w:val="lowerRoman"/>
      <w:lvlText w:val="%3."/>
      <w:lvlJc w:val="right"/>
      <w:pPr>
        <w:tabs>
          <w:tab w:val="num" w:pos="2448"/>
        </w:tabs>
        <w:ind w:left="2448" w:hanging="180"/>
      </w:pPr>
    </w:lvl>
    <w:lvl w:ilvl="3" w:tplc="000F0409" w:tentative="1">
      <w:start w:val="1"/>
      <w:numFmt w:val="decimal"/>
      <w:lvlText w:val="%4."/>
      <w:lvlJc w:val="left"/>
      <w:pPr>
        <w:tabs>
          <w:tab w:val="num" w:pos="3168"/>
        </w:tabs>
        <w:ind w:left="3168" w:hanging="360"/>
      </w:pPr>
    </w:lvl>
    <w:lvl w:ilvl="4" w:tplc="00190409" w:tentative="1">
      <w:start w:val="1"/>
      <w:numFmt w:val="lowerLetter"/>
      <w:lvlText w:val="%5."/>
      <w:lvlJc w:val="left"/>
      <w:pPr>
        <w:tabs>
          <w:tab w:val="num" w:pos="3888"/>
        </w:tabs>
        <w:ind w:left="3888" w:hanging="360"/>
      </w:pPr>
    </w:lvl>
    <w:lvl w:ilvl="5" w:tplc="001B0409" w:tentative="1">
      <w:start w:val="1"/>
      <w:numFmt w:val="lowerRoman"/>
      <w:lvlText w:val="%6."/>
      <w:lvlJc w:val="right"/>
      <w:pPr>
        <w:tabs>
          <w:tab w:val="num" w:pos="4608"/>
        </w:tabs>
        <w:ind w:left="4608" w:hanging="180"/>
      </w:pPr>
    </w:lvl>
    <w:lvl w:ilvl="6" w:tplc="000F0409" w:tentative="1">
      <w:start w:val="1"/>
      <w:numFmt w:val="decimal"/>
      <w:lvlText w:val="%7."/>
      <w:lvlJc w:val="left"/>
      <w:pPr>
        <w:tabs>
          <w:tab w:val="num" w:pos="5328"/>
        </w:tabs>
        <w:ind w:left="5328" w:hanging="360"/>
      </w:pPr>
    </w:lvl>
    <w:lvl w:ilvl="7" w:tplc="00190409" w:tentative="1">
      <w:start w:val="1"/>
      <w:numFmt w:val="lowerLetter"/>
      <w:lvlText w:val="%8."/>
      <w:lvlJc w:val="left"/>
      <w:pPr>
        <w:tabs>
          <w:tab w:val="num" w:pos="6048"/>
        </w:tabs>
        <w:ind w:left="6048" w:hanging="360"/>
      </w:pPr>
    </w:lvl>
    <w:lvl w:ilvl="8" w:tplc="001B0409" w:tentative="1">
      <w:start w:val="1"/>
      <w:numFmt w:val="lowerRoman"/>
      <w:lvlText w:val="%9."/>
      <w:lvlJc w:val="right"/>
      <w:pPr>
        <w:tabs>
          <w:tab w:val="num" w:pos="6768"/>
        </w:tabs>
        <w:ind w:left="6768" w:hanging="180"/>
      </w:pPr>
    </w:lvl>
  </w:abstractNum>
  <w:abstractNum w:abstractNumId="8">
    <w:nsid w:val="175F5C93"/>
    <w:multiLevelType w:val="hybridMultilevel"/>
    <w:tmpl w:val="1C7E63AE"/>
    <w:lvl w:ilvl="0" w:tplc="EADA9E0E">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7EE4342"/>
    <w:multiLevelType w:val="hybridMultilevel"/>
    <w:tmpl w:val="D5D610F6"/>
    <w:lvl w:ilvl="0" w:tplc="EADA9E0E">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97D01A3"/>
    <w:multiLevelType w:val="hybridMultilevel"/>
    <w:tmpl w:val="EF1ED010"/>
    <w:lvl w:ilvl="0" w:tplc="B62EEDF6">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87D7908"/>
    <w:multiLevelType w:val="hybridMultilevel"/>
    <w:tmpl w:val="D33AE6A8"/>
    <w:lvl w:ilvl="0" w:tplc="2B62A76E">
      <w:start w:val="24"/>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288"/>
        </w:tabs>
        <w:ind w:left="288" w:hanging="288"/>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B4F22D8"/>
    <w:multiLevelType w:val="hybridMultilevel"/>
    <w:tmpl w:val="EA7089D2"/>
    <w:lvl w:ilvl="0" w:tplc="C9BA8DF6">
      <w:start w:val="22"/>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2FB85186"/>
    <w:multiLevelType w:val="hybridMultilevel"/>
    <w:tmpl w:val="7198638A"/>
    <w:lvl w:ilvl="0" w:tplc="354E6EB6">
      <w:start w:val="13"/>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72"/>
        </w:tabs>
        <w:ind w:left="-72" w:hanging="288"/>
      </w:pPr>
      <w:rPr>
        <w:rFonts w:hint="default"/>
        <w:b w:val="0"/>
        <w:i w:val="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36395ADC"/>
    <w:multiLevelType w:val="hybridMultilevel"/>
    <w:tmpl w:val="4AE6C052"/>
    <w:lvl w:ilvl="0" w:tplc="12C6C89E">
      <w:start w:val="1"/>
      <w:numFmt w:val="lowerLetter"/>
      <w:lvlText w:val="%1."/>
      <w:lvlJc w:val="left"/>
      <w:pPr>
        <w:tabs>
          <w:tab w:val="num" w:pos="360"/>
        </w:tabs>
        <w:ind w:left="36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65C22A7"/>
    <w:multiLevelType w:val="hybridMultilevel"/>
    <w:tmpl w:val="4566EEDE"/>
    <w:lvl w:ilvl="0" w:tplc="51300E7A">
      <w:start w:val="3"/>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72D7B6C"/>
    <w:multiLevelType w:val="hybridMultilevel"/>
    <w:tmpl w:val="4FB2E834"/>
    <w:lvl w:ilvl="0" w:tplc="92345D2A">
      <w:start w:val="6"/>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76C7286"/>
    <w:multiLevelType w:val="hybridMultilevel"/>
    <w:tmpl w:val="8E84EF2A"/>
    <w:lvl w:ilvl="0" w:tplc="FAF899E8">
      <w:start w:val="29"/>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432"/>
        </w:tabs>
        <w:ind w:left="-432" w:hanging="288"/>
      </w:pPr>
      <w:rPr>
        <w:rFonts w:hint="default"/>
        <w:b w:val="0"/>
        <w:i w:val="0"/>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18">
    <w:nsid w:val="3B2A6DA2"/>
    <w:multiLevelType w:val="hybridMultilevel"/>
    <w:tmpl w:val="457C0628"/>
    <w:lvl w:ilvl="0" w:tplc="1B68DD40">
      <w:start w:val="1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F5511"/>
    <w:multiLevelType w:val="hybridMultilevel"/>
    <w:tmpl w:val="5A829BFA"/>
    <w:lvl w:ilvl="0" w:tplc="44840DD6">
      <w:start w:val="9"/>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30A1797"/>
    <w:multiLevelType w:val="hybridMultilevel"/>
    <w:tmpl w:val="3120E03A"/>
    <w:lvl w:ilvl="0" w:tplc="2CEEFA40">
      <w:start w:val="1"/>
      <w:numFmt w:val="decimal"/>
      <w:lvlText w:val="%1."/>
      <w:lvlJc w:val="left"/>
      <w:pPr>
        <w:tabs>
          <w:tab w:val="num" w:pos="360"/>
        </w:tabs>
        <w:ind w:left="360" w:hanging="360"/>
      </w:pPr>
      <w:rPr>
        <w:rFonts w:hint="default"/>
        <w:b/>
        <w:i w:val="0"/>
      </w:rPr>
    </w:lvl>
    <w:lvl w:ilvl="1" w:tplc="A1883E68">
      <w:start w:val="1"/>
      <w:numFmt w:val="lowerLetter"/>
      <w:lvlText w:val="%2."/>
      <w:lvlJc w:val="left"/>
      <w:pPr>
        <w:tabs>
          <w:tab w:val="num" w:pos="648"/>
        </w:tabs>
        <w:ind w:left="648" w:hanging="288"/>
      </w:pPr>
      <w:rPr>
        <w:rFonts w:hint="default"/>
        <w:b w:val="0"/>
        <w:i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3A005C1"/>
    <w:multiLevelType w:val="hybridMultilevel"/>
    <w:tmpl w:val="B694BDB0"/>
    <w:lvl w:ilvl="0" w:tplc="B94AD11E">
      <w:start w:val="5"/>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AD225ED"/>
    <w:multiLevelType w:val="hybridMultilevel"/>
    <w:tmpl w:val="5F408B2E"/>
    <w:lvl w:ilvl="0" w:tplc="10A4A3E6">
      <w:start w:val="2"/>
      <w:numFmt w:val="decimal"/>
      <w:lvlText w:val="%1."/>
      <w:lvlJc w:val="left"/>
      <w:pPr>
        <w:tabs>
          <w:tab w:val="num" w:pos="360"/>
        </w:tabs>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F6F1250"/>
    <w:multiLevelType w:val="hybridMultilevel"/>
    <w:tmpl w:val="83B4FF12"/>
    <w:lvl w:ilvl="0" w:tplc="D2DE4150">
      <w:start w:val="28"/>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72"/>
        </w:tabs>
        <w:ind w:left="-72" w:hanging="288"/>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nsid w:val="506A4B35"/>
    <w:multiLevelType w:val="hybridMultilevel"/>
    <w:tmpl w:val="15C21B2C"/>
    <w:lvl w:ilvl="0" w:tplc="00FE86E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7C7A7C"/>
    <w:multiLevelType w:val="hybridMultilevel"/>
    <w:tmpl w:val="923C87F8"/>
    <w:lvl w:ilvl="0" w:tplc="EADA9E0E">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5434285A"/>
    <w:multiLevelType w:val="hybridMultilevel"/>
    <w:tmpl w:val="A314C43C"/>
    <w:lvl w:ilvl="0" w:tplc="AA727378">
      <w:start w:val="23"/>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432"/>
        </w:tabs>
        <w:ind w:left="-432" w:hanging="288"/>
      </w:pPr>
      <w:rPr>
        <w:rFonts w:hint="default"/>
        <w:b w:val="0"/>
        <w:i w:val="0"/>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27">
    <w:nsid w:val="5B117551"/>
    <w:multiLevelType w:val="hybridMultilevel"/>
    <w:tmpl w:val="DD4657E0"/>
    <w:lvl w:ilvl="0" w:tplc="10E2FA26">
      <w:start w:val="15"/>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432"/>
        </w:tabs>
        <w:ind w:left="-432" w:hanging="288"/>
      </w:pPr>
      <w:rPr>
        <w:rFonts w:hint="default"/>
        <w:b w:val="0"/>
        <w:i w:val="0"/>
      </w:rPr>
    </w:lvl>
    <w:lvl w:ilvl="2" w:tplc="001B0409">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28">
    <w:nsid w:val="659731A4"/>
    <w:multiLevelType w:val="hybridMultilevel"/>
    <w:tmpl w:val="491C0C92"/>
    <w:lvl w:ilvl="0" w:tplc="EADA9E0E">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669B2865"/>
    <w:multiLevelType w:val="hybridMultilevel"/>
    <w:tmpl w:val="C928A9A6"/>
    <w:lvl w:ilvl="0" w:tplc="7F78B416">
      <w:start w:val="12"/>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288"/>
        </w:tabs>
        <w:ind w:left="288" w:hanging="288"/>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F1B2E23"/>
    <w:multiLevelType w:val="hybridMultilevel"/>
    <w:tmpl w:val="7182E34E"/>
    <w:lvl w:ilvl="0" w:tplc="886E658A">
      <w:start w:val="1"/>
      <w:numFmt w:val="lowerLetter"/>
      <w:lvlText w:val="%1."/>
      <w:lvlJc w:val="left"/>
      <w:pPr>
        <w:tabs>
          <w:tab w:val="num" w:pos="720"/>
        </w:tabs>
        <w:ind w:left="720" w:hanging="360"/>
      </w:pPr>
      <w:rPr>
        <w:rFonts w:hint="default"/>
        <w:b w:val="0"/>
        <w:bCs w:val="0"/>
        <w:i w:val="0"/>
        <w:iCs w:val="0"/>
      </w:rPr>
    </w:lvl>
    <w:lvl w:ilvl="1" w:tplc="31BC9D2C">
      <w:start w:val="1"/>
      <w:numFmt w:val="lowerLetter"/>
      <w:lvlText w:val="%2."/>
      <w:lvlJc w:val="left"/>
      <w:pPr>
        <w:tabs>
          <w:tab w:val="num" w:pos="1008"/>
        </w:tabs>
        <w:ind w:left="1008" w:hanging="288"/>
      </w:pPr>
      <w:rPr>
        <w:rFonts w:hint="default"/>
        <w:b w:val="0"/>
        <w:i w:val="0"/>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1">
    <w:nsid w:val="6FAC57EC"/>
    <w:multiLevelType w:val="hybridMultilevel"/>
    <w:tmpl w:val="84228E58"/>
    <w:lvl w:ilvl="0" w:tplc="EADA9E0E">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1FE61C8"/>
    <w:multiLevelType w:val="hybridMultilevel"/>
    <w:tmpl w:val="E184335A"/>
    <w:lvl w:ilvl="0" w:tplc="0B525A92">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3880427"/>
    <w:multiLevelType w:val="hybridMultilevel"/>
    <w:tmpl w:val="EE88906E"/>
    <w:lvl w:ilvl="0" w:tplc="E4A25358">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7524489B"/>
    <w:multiLevelType w:val="hybridMultilevel"/>
    <w:tmpl w:val="70A60380"/>
    <w:lvl w:ilvl="0" w:tplc="832692EA">
      <w:start w:val="15"/>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288"/>
        </w:tabs>
        <w:ind w:left="288" w:hanging="288"/>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754F3902"/>
    <w:multiLevelType w:val="multilevel"/>
    <w:tmpl w:val="79AC5844"/>
    <w:lvl w:ilvl="0">
      <w:start w:val="1"/>
      <w:numFmt w:val="upperRoman"/>
      <w:lvlText w:val="%1."/>
      <w:lvlJc w:val="left"/>
      <w:pPr>
        <w:ind w:left="1080" w:hanging="72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5F33071"/>
    <w:multiLevelType w:val="hybridMultilevel"/>
    <w:tmpl w:val="2CCCF4E2"/>
    <w:lvl w:ilvl="0" w:tplc="6B90D97C">
      <w:start w:val="8"/>
      <w:numFmt w:val="decimal"/>
      <w:lvlText w:val="%1."/>
      <w:lvlJc w:val="left"/>
      <w:pPr>
        <w:tabs>
          <w:tab w:val="num" w:pos="360"/>
        </w:tabs>
        <w:ind w:left="360" w:hanging="360"/>
      </w:pPr>
      <w:rPr>
        <w:rFonts w:hint="default"/>
        <w:b/>
        <w:i w:val="0"/>
      </w:rPr>
    </w:lvl>
    <w:lvl w:ilvl="1" w:tplc="31BC9D2C">
      <w:start w:val="1"/>
      <w:numFmt w:val="lowerLetter"/>
      <w:lvlText w:val="%2."/>
      <w:lvlJc w:val="left"/>
      <w:pPr>
        <w:tabs>
          <w:tab w:val="num" w:pos="288"/>
        </w:tabs>
        <w:ind w:left="288" w:hanging="288"/>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96E4E10"/>
    <w:multiLevelType w:val="hybridMultilevel"/>
    <w:tmpl w:val="EDD20F9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nsid w:val="7CA3409D"/>
    <w:multiLevelType w:val="hybridMultilevel"/>
    <w:tmpl w:val="E6060A26"/>
    <w:lvl w:ilvl="0" w:tplc="86C856F0">
      <w:start w:val="1"/>
      <w:numFmt w:val="lowerLetter"/>
      <w:lvlText w:val="%1."/>
      <w:lvlJc w:val="left"/>
      <w:pPr>
        <w:tabs>
          <w:tab w:val="num" w:pos="648"/>
        </w:tabs>
        <w:ind w:left="648" w:hanging="288"/>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7CEF2F4A"/>
    <w:multiLevelType w:val="hybridMultilevel"/>
    <w:tmpl w:val="D506E31E"/>
    <w:lvl w:ilvl="0" w:tplc="0409000F">
      <w:start w:val="1"/>
      <w:numFmt w:val="decimal"/>
      <w:lvlText w:val="%1."/>
      <w:lvlJc w:val="left"/>
      <w:pPr>
        <w:ind w:left="360" w:hanging="360"/>
      </w:pPr>
      <w:rPr>
        <w:rFonts w:hint="default"/>
        <w:b/>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7FBD4228"/>
    <w:multiLevelType w:val="hybridMultilevel"/>
    <w:tmpl w:val="5204DCB0"/>
    <w:lvl w:ilvl="0" w:tplc="059CAB1C">
      <w:start w:val="2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5"/>
  </w:num>
  <w:num w:numId="3">
    <w:abstractNumId w:val="37"/>
  </w:num>
  <w:num w:numId="4">
    <w:abstractNumId w:val="20"/>
  </w:num>
  <w:num w:numId="5">
    <w:abstractNumId w:val="9"/>
  </w:num>
  <w:num w:numId="6">
    <w:abstractNumId w:val="38"/>
  </w:num>
  <w:num w:numId="7">
    <w:abstractNumId w:val="1"/>
  </w:num>
  <w:num w:numId="8">
    <w:abstractNumId w:val="31"/>
  </w:num>
  <w:num w:numId="9">
    <w:abstractNumId w:val="32"/>
  </w:num>
  <w:num w:numId="10">
    <w:abstractNumId w:val="8"/>
  </w:num>
  <w:num w:numId="11">
    <w:abstractNumId w:val="33"/>
  </w:num>
  <w:num w:numId="12">
    <w:abstractNumId w:val="5"/>
  </w:num>
  <w:num w:numId="13">
    <w:abstractNumId w:val="7"/>
  </w:num>
  <w:num w:numId="14">
    <w:abstractNumId w:val="10"/>
  </w:num>
  <w:num w:numId="15">
    <w:abstractNumId w:val="2"/>
  </w:num>
  <w:num w:numId="16">
    <w:abstractNumId w:val="14"/>
  </w:num>
  <w:num w:numId="17">
    <w:abstractNumId w:val="34"/>
  </w:num>
  <w:num w:numId="18">
    <w:abstractNumId w:val="25"/>
  </w:num>
  <w:num w:numId="19">
    <w:abstractNumId w:val="28"/>
  </w:num>
  <w:num w:numId="20">
    <w:abstractNumId w:val="30"/>
  </w:num>
  <w:num w:numId="21">
    <w:abstractNumId w:val="39"/>
  </w:num>
  <w:num w:numId="22">
    <w:abstractNumId w:val="22"/>
  </w:num>
  <w:num w:numId="23">
    <w:abstractNumId w:val="15"/>
  </w:num>
  <w:num w:numId="24">
    <w:abstractNumId w:val="21"/>
  </w:num>
  <w:num w:numId="25">
    <w:abstractNumId w:val="13"/>
  </w:num>
  <w:num w:numId="26">
    <w:abstractNumId w:val="4"/>
  </w:num>
  <w:num w:numId="27">
    <w:abstractNumId w:val="36"/>
  </w:num>
  <w:num w:numId="28">
    <w:abstractNumId w:val="19"/>
  </w:num>
  <w:num w:numId="29">
    <w:abstractNumId w:val="16"/>
  </w:num>
  <w:num w:numId="30">
    <w:abstractNumId w:val="6"/>
  </w:num>
  <w:num w:numId="31">
    <w:abstractNumId w:val="29"/>
  </w:num>
  <w:num w:numId="32">
    <w:abstractNumId w:val="3"/>
  </w:num>
  <w:num w:numId="33">
    <w:abstractNumId w:val="27"/>
  </w:num>
  <w:num w:numId="34">
    <w:abstractNumId w:val="18"/>
  </w:num>
  <w:num w:numId="35">
    <w:abstractNumId w:val="0"/>
  </w:num>
  <w:num w:numId="36">
    <w:abstractNumId w:val="12"/>
  </w:num>
  <w:num w:numId="37">
    <w:abstractNumId w:val="26"/>
  </w:num>
  <w:num w:numId="38">
    <w:abstractNumId w:val="11"/>
  </w:num>
  <w:num w:numId="39">
    <w:abstractNumId w:val="40"/>
  </w:num>
  <w:num w:numId="40">
    <w:abstractNumId w:val="23"/>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73"/>
    <w:rsid w:val="00015820"/>
    <w:rsid w:val="000267A6"/>
    <w:rsid w:val="00030020"/>
    <w:rsid w:val="000357C4"/>
    <w:rsid w:val="000424C5"/>
    <w:rsid w:val="00047066"/>
    <w:rsid w:val="000479FA"/>
    <w:rsid w:val="00050323"/>
    <w:rsid w:val="00070325"/>
    <w:rsid w:val="00085198"/>
    <w:rsid w:val="000877F2"/>
    <w:rsid w:val="0009472F"/>
    <w:rsid w:val="000A7074"/>
    <w:rsid w:val="000C4807"/>
    <w:rsid w:val="000C5AB8"/>
    <w:rsid w:val="000E2070"/>
    <w:rsid w:val="000E749E"/>
    <w:rsid w:val="000F2523"/>
    <w:rsid w:val="000F3023"/>
    <w:rsid w:val="00102FBD"/>
    <w:rsid w:val="001251E9"/>
    <w:rsid w:val="001333E2"/>
    <w:rsid w:val="0014056E"/>
    <w:rsid w:val="001407B3"/>
    <w:rsid w:val="00174109"/>
    <w:rsid w:val="001753BC"/>
    <w:rsid w:val="0018033E"/>
    <w:rsid w:val="001842FC"/>
    <w:rsid w:val="00195D6F"/>
    <w:rsid w:val="0019615C"/>
    <w:rsid w:val="00196480"/>
    <w:rsid w:val="001A3BBA"/>
    <w:rsid w:val="001A68A5"/>
    <w:rsid w:val="001B50FF"/>
    <w:rsid w:val="001C4684"/>
    <w:rsid w:val="001C5E11"/>
    <w:rsid w:val="001D2E83"/>
    <w:rsid w:val="001E2FEC"/>
    <w:rsid w:val="00202BF3"/>
    <w:rsid w:val="002039DA"/>
    <w:rsid w:val="0022226D"/>
    <w:rsid w:val="002609B4"/>
    <w:rsid w:val="00265636"/>
    <w:rsid w:val="0026655E"/>
    <w:rsid w:val="0026787A"/>
    <w:rsid w:val="002710E0"/>
    <w:rsid w:val="00275D6B"/>
    <w:rsid w:val="00281BF0"/>
    <w:rsid w:val="002B594A"/>
    <w:rsid w:val="002C134F"/>
    <w:rsid w:val="002C77FA"/>
    <w:rsid w:val="002D3C94"/>
    <w:rsid w:val="00332FCF"/>
    <w:rsid w:val="00335523"/>
    <w:rsid w:val="00336DF3"/>
    <w:rsid w:val="00340B47"/>
    <w:rsid w:val="00363924"/>
    <w:rsid w:val="0036575B"/>
    <w:rsid w:val="00373E8C"/>
    <w:rsid w:val="00390EC7"/>
    <w:rsid w:val="003946B7"/>
    <w:rsid w:val="0039757E"/>
    <w:rsid w:val="003D16BF"/>
    <w:rsid w:val="003D3088"/>
    <w:rsid w:val="003D4B0B"/>
    <w:rsid w:val="003E6A4A"/>
    <w:rsid w:val="003F1924"/>
    <w:rsid w:val="003F773A"/>
    <w:rsid w:val="00413104"/>
    <w:rsid w:val="0042239C"/>
    <w:rsid w:val="00430FD3"/>
    <w:rsid w:val="00450954"/>
    <w:rsid w:val="00450C49"/>
    <w:rsid w:val="00451177"/>
    <w:rsid w:val="00457736"/>
    <w:rsid w:val="004779BF"/>
    <w:rsid w:val="0048775D"/>
    <w:rsid w:val="004C4CC0"/>
    <w:rsid w:val="004C6406"/>
    <w:rsid w:val="004D02EB"/>
    <w:rsid w:val="004D0AFC"/>
    <w:rsid w:val="004E0168"/>
    <w:rsid w:val="004E15FD"/>
    <w:rsid w:val="004E596A"/>
    <w:rsid w:val="004F6D67"/>
    <w:rsid w:val="0051678A"/>
    <w:rsid w:val="00540AC8"/>
    <w:rsid w:val="00540B7A"/>
    <w:rsid w:val="0055204E"/>
    <w:rsid w:val="0055685F"/>
    <w:rsid w:val="00560CCC"/>
    <w:rsid w:val="0056531F"/>
    <w:rsid w:val="00571E1F"/>
    <w:rsid w:val="00573863"/>
    <w:rsid w:val="00585139"/>
    <w:rsid w:val="00597A42"/>
    <w:rsid w:val="005A19CF"/>
    <w:rsid w:val="005A3E93"/>
    <w:rsid w:val="005C345F"/>
    <w:rsid w:val="005C4F28"/>
    <w:rsid w:val="005F1A66"/>
    <w:rsid w:val="006112BA"/>
    <w:rsid w:val="00614A54"/>
    <w:rsid w:val="00615DD7"/>
    <w:rsid w:val="00616F7D"/>
    <w:rsid w:val="006240F5"/>
    <w:rsid w:val="006333E5"/>
    <w:rsid w:val="006671F9"/>
    <w:rsid w:val="00671ACA"/>
    <w:rsid w:val="00674C5A"/>
    <w:rsid w:val="00677913"/>
    <w:rsid w:val="00682705"/>
    <w:rsid w:val="00684A91"/>
    <w:rsid w:val="00690FA5"/>
    <w:rsid w:val="00691A4A"/>
    <w:rsid w:val="00696B3C"/>
    <w:rsid w:val="006B01BB"/>
    <w:rsid w:val="006C6C3C"/>
    <w:rsid w:val="006D1AFC"/>
    <w:rsid w:val="006E0498"/>
    <w:rsid w:val="006E1D91"/>
    <w:rsid w:val="00713679"/>
    <w:rsid w:val="00717ED4"/>
    <w:rsid w:val="00737067"/>
    <w:rsid w:val="00737F53"/>
    <w:rsid w:val="007408C2"/>
    <w:rsid w:val="00741E7D"/>
    <w:rsid w:val="00743066"/>
    <w:rsid w:val="007549EB"/>
    <w:rsid w:val="00754FDE"/>
    <w:rsid w:val="007620A2"/>
    <w:rsid w:val="00762F09"/>
    <w:rsid w:val="00777DA3"/>
    <w:rsid w:val="00780846"/>
    <w:rsid w:val="007A54FD"/>
    <w:rsid w:val="007B2BA2"/>
    <w:rsid w:val="007C784F"/>
    <w:rsid w:val="007D1496"/>
    <w:rsid w:val="007D639D"/>
    <w:rsid w:val="007E23D6"/>
    <w:rsid w:val="0080116B"/>
    <w:rsid w:val="00807F81"/>
    <w:rsid w:val="0081025C"/>
    <w:rsid w:val="00820701"/>
    <w:rsid w:val="008305C6"/>
    <w:rsid w:val="00842C3B"/>
    <w:rsid w:val="008531AC"/>
    <w:rsid w:val="00862D94"/>
    <w:rsid w:val="00863BE3"/>
    <w:rsid w:val="008640FD"/>
    <w:rsid w:val="008713D9"/>
    <w:rsid w:val="0087212C"/>
    <w:rsid w:val="00884662"/>
    <w:rsid w:val="008917AB"/>
    <w:rsid w:val="008A54CF"/>
    <w:rsid w:val="008E1733"/>
    <w:rsid w:val="008F3FA1"/>
    <w:rsid w:val="008F74C8"/>
    <w:rsid w:val="00906962"/>
    <w:rsid w:val="00911696"/>
    <w:rsid w:val="009154EA"/>
    <w:rsid w:val="0091774A"/>
    <w:rsid w:val="00976C7F"/>
    <w:rsid w:val="0099790D"/>
    <w:rsid w:val="009A2A3A"/>
    <w:rsid w:val="009A2D2E"/>
    <w:rsid w:val="009A7688"/>
    <w:rsid w:val="009B3140"/>
    <w:rsid w:val="009D3978"/>
    <w:rsid w:val="009D4403"/>
    <w:rsid w:val="009D4E50"/>
    <w:rsid w:val="009E408F"/>
    <w:rsid w:val="009E6683"/>
    <w:rsid w:val="009F0559"/>
    <w:rsid w:val="009F6A52"/>
    <w:rsid w:val="00A00982"/>
    <w:rsid w:val="00A20105"/>
    <w:rsid w:val="00A24B08"/>
    <w:rsid w:val="00A27496"/>
    <w:rsid w:val="00A6065B"/>
    <w:rsid w:val="00A66B95"/>
    <w:rsid w:val="00A774D9"/>
    <w:rsid w:val="00A972E8"/>
    <w:rsid w:val="00AA7196"/>
    <w:rsid w:val="00AC1433"/>
    <w:rsid w:val="00AC163E"/>
    <w:rsid w:val="00AC249E"/>
    <w:rsid w:val="00AD3173"/>
    <w:rsid w:val="00B07880"/>
    <w:rsid w:val="00B126DB"/>
    <w:rsid w:val="00B21337"/>
    <w:rsid w:val="00B262A2"/>
    <w:rsid w:val="00B27D9D"/>
    <w:rsid w:val="00B53F7A"/>
    <w:rsid w:val="00B74251"/>
    <w:rsid w:val="00B857AA"/>
    <w:rsid w:val="00B93BE1"/>
    <w:rsid w:val="00BA1BF4"/>
    <w:rsid w:val="00BA382B"/>
    <w:rsid w:val="00BB58F7"/>
    <w:rsid w:val="00BD12D7"/>
    <w:rsid w:val="00BE1174"/>
    <w:rsid w:val="00BE18C6"/>
    <w:rsid w:val="00BE3FAF"/>
    <w:rsid w:val="00BE4135"/>
    <w:rsid w:val="00BE4C9B"/>
    <w:rsid w:val="00BF3126"/>
    <w:rsid w:val="00BF4D30"/>
    <w:rsid w:val="00C02792"/>
    <w:rsid w:val="00C05D0B"/>
    <w:rsid w:val="00C24703"/>
    <w:rsid w:val="00C550B6"/>
    <w:rsid w:val="00C61448"/>
    <w:rsid w:val="00C76D59"/>
    <w:rsid w:val="00C826E0"/>
    <w:rsid w:val="00CA1B89"/>
    <w:rsid w:val="00CA7261"/>
    <w:rsid w:val="00CC5A6F"/>
    <w:rsid w:val="00CE75EF"/>
    <w:rsid w:val="00CF075C"/>
    <w:rsid w:val="00CF5A93"/>
    <w:rsid w:val="00D01FEC"/>
    <w:rsid w:val="00D23D7E"/>
    <w:rsid w:val="00D23E65"/>
    <w:rsid w:val="00D37901"/>
    <w:rsid w:val="00D512D2"/>
    <w:rsid w:val="00D51532"/>
    <w:rsid w:val="00D7730C"/>
    <w:rsid w:val="00D97A2D"/>
    <w:rsid w:val="00DA2F62"/>
    <w:rsid w:val="00DA4B98"/>
    <w:rsid w:val="00DA592D"/>
    <w:rsid w:val="00DA6706"/>
    <w:rsid w:val="00DC0FB3"/>
    <w:rsid w:val="00DC1BFB"/>
    <w:rsid w:val="00DD248E"/>
    <w:rsid w:val="00DD4B68"/>
    <w:rsid w:val="00DD7F53"/>
    <w:rsid w:val="00DE06D3"/>
    <w:rsid w:val="00DF5FA8"/>
    <w:rsid w:val="00E060CB"/>
    <w:rsid w:val="00E21D2D"/>
    <w:rsid w:val="00E2541C"/>
    <w:rsid w:val="00E36D93"/>
    <w:rsid w:val="00E510F0"/>
    <w:rsid w:val="00E5272F"/>
    <w:rsid w:val="00E54EB2"/>
    <w:rsid w:val="00E61A5E"/>
    <w:rsid w:val="00E720CF"/>
    <w:rsid w:val="00E725B2"/>
    <w:rsid w:val="00EB24E5"/>
    <w:rsid w:val="00EB4454"/>
    <w:rsid w:val="00EC22D6"/>
    <w:rsid w:val="00ED12A2"/>
    <w:rsid w:val="00EE2B7A"/>
    <w:rsid w:val="00EF2524"/>
    <w:rsid w:val="00F106E6"/>
    <w:rsid w:val="00F308A1"/>
    <w:rsid w:val="00F334A9"/>
    <w:rsid w:val="00F337A2"/>
    <w:rsid w:val="00F501EC"/>
    <w:rsid w:val="00F52AD2"/>
    <w:rsid w:val="00F921A5"/>
    <w:rsid w:val="00F9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17FB4"/>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BE4C9B"/>
    <w:pPr>
      <w:ind w:left="720"/>
      <w:contextualSpacing/>
    </w:pPr>
  </w:style>
  <w:style w:type="paragraph" w:customStyle="1" w:styleId="msolistparagraph0">
    <w:name w:val="msolistparagraph"/>
    <w:basedOn w:val="Normal"/>
    <w:rsid w:val="00540AC8"/>
    <w:pPr>
      <w:ind w:left="720"/>
    </w:pPr>
    <w:rPr>
      <w:rFonts w:ascii="Times New Roman" w:eastAsiaTheme="minorHAnsi" w:hAnsi="Times New Roman"/>
      <w:szCs w:val="24"/>
    </w:rPr>
  </w:style>
  <w:style w:type="character" w:styleId="Hyperlink">
    <w:name w:val="Hyperlink"/>
    <w:basedOn w:val="DefaultParagraphFont"/>
    <w:uiPriority w:val="99"/>
    <w:unhideWhenUsed/>
    <w:rsid w:val="0009472F"/>
    <w:rPr>
      <w:color w:val="0000FF" w:themeColor="hyperlink"/>
      <w:u w:val="single"/>
    </w:rPr>
  </w:style>
  <w:style w:type="paragraph" w:styleId="Header">
    <w:name w:val="header"/>
    <w:basedOn w:val="Normal"/>
    <w:link w:val="HeaderChar"/>
    <w:uiPriority w:val="99"/>
    <w:unhideWhenUsed/>
    <w:rsid w:val="00F334A9"/>
    <w:pPr>
      <w:tabs>
        <w:tab w:val="center" w:pos="4680"/>
        <w:tab w:val="right" w:pos="9360"/>
      </w:tabs>
    </w:pPr>
  </w:style>
  <w:style w:type="character" w:customStyle="1" w:styleId="HeaderChar">
    <w:name w:val="Header Char"/>
    <w:basedOn w:val="DefaultParagraphFont"/>
    <w:link w:val="Header"/>
    <w:uiPriority w:val="99"/>
    <w:rsid w:val="00F334A9"/>
    <w:rPr>
      <w:sz w:val="24"/>
    </w:rPr>
  </w:style>
  <w:style w:type="paragraph" w:styleId="Footer">
    <w:name w:val="footer"/>
    <w:basedOn w:val="Normal"/>
    <w:link w:val="FooterChar"/>
    <w:uiPriority w:val="99"/>
    <w:unhideWhenUsed/>
    <w:rsid w:val="00F334A9"/>
    <w:pPr>
      <w:tabs>
        <w:tab w:val="center" w:pos="4680"/>
        <w:tab w:val="right" w:pos="9360"/>
      </w:tabs>
    </w:pPr>
  </w:style>
  <w:style w:type="character" w:customStyle="1" w:styleId="FooterChar">
    <w:name w:val="Footer Char"/>
    <w:basedOn w:val="DefaultParagraphFont"/>
    <w:link w:val="Footer"/>
    <w:uiPriority w:val="99"/>
    <w:rsid w:val="00F334A9"/>
    <w:rPr>
      <w:sz w:val="24"/>
    </w:rPr>
  </w:style>
  <w:style w:type="paragraph" w:styleId="BalloonText">
    <w:name w:val="Balloon Text"/>
    <w:basedOn w:val="Normal"/>
    <w:link w:val="BalloonTextChar"/>
    <w:uiPriority w:val="99"/>
    <w:semiHidden/>
    <w:unhideWhenUsed/>
    <w:rsid w:val="00A6065B"/>
    <w:rPr>
      <w:rFonts w:ascii="Tahoma" w:hAnsi="Tahoma" w:cs="Tahoma"/>
      <w:sz w:val="16"/>
      <w:szCs w:val="16"/>
    </w:rPr>
  </w:style>
  <w:style w:type="character" w:customStyle="1" w:styleId="BalloonTextChar">
    <w:name w:val="Balloon Text Char"/>
    <w:basedOn w:val="DefaultParagraphFont"/>
    <w:link w:val="BalloonText"/>
    <w:uiPriority w:val="99"/>
    <w:semiHidden/>
    <w:rsid w:val="00A60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17FB4"/>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BE4C9B"/>
    <w:pPr>
      <w:ind w:left="720"/>
      <w:contextualSpacing/>
    </w:pPr>
  </w:style>
  <w:style w:type="paragraph" w:customStyle="1" w:styleId="msolistparagraph0">
    <w:name w:val="msolistparagraph"/>
    <w:basedOn w:val="Normal"/>
    <w:rsid w:val="00540AC8"/>
    <w:pPr>
      <w:ind w:left="720"/>
    </w:pPr>
    <w:rPr>
      <w:rFonts w:ascii="Times New Roman" w:eastAsiaTheme="minorHAnsi" w:hAnsi="Times New Roman"/>
      <w:szCs w:val="24"/>
    </w:rPr>
  </w:style>
  <w:style w:type="character" w:styleId="Hyperlink">
    <w:name w:val="Hyperlink"/>
    <w:basedOn w:val="DefaultParagraphFont"/>
    <w:uiPriority w:val="99"/>
    <w:unhideWhenUsed/>
    <w:rsid w:val="0009472F"/>
    <w:rPr>
      <w:color w:val="0000FF" w:themeColor="hyperlink"/>
      <w:u w:val="single"/>
    </w:rPr>
  </w:style>
  <w:style w:type="paragraph" w:styleId="Header">
    <w:name w:val="header"/>
    <w:basedOn w:val="Normal"/>
    <w:link w:val="HeaderChar"/>
    <w:uiPriority w:val="99"/>
    <w:unhideWhenUsed/>
    <w:rsid w:val="00F334A9"/>
    <w:pPr>
      <w:tabs>
        <w:tab w:val="center" w:pos="4680"/>
        <w:tab w:val="right" w:pos="9360"/>
      </w:tabs>
    </w:pPr>
  </w:style>
  <w:style w:type="character" w:customStyle="1" w:styleId="HeaderChar">
    <w:name w:val="Header Char"/>
    <w:basedOn w:val="DefaultParagraphFont"/>
    <w:link w:val="Header"/>
    <w:uiPriority w:val="99"/>
    <w:rsid w:val="00F334A9"/>
    <w:rPr>
      <w:sz w:val="24"/>
    </w:rPr>
  </w:style>
  <w:style w:type="paragraph" w:styleId="Footer">
    <w:name w:val="footer"/>
    <w:basedOn w:val="Normal"/>
    <w:link w:val="FooterChar"/>
    <w:uiPriority w:val="99"/>
    <w:unhideWhenUsed/>
    <w:rsid w:val="00F334A9"/>
    <w:pPr>
      <w:tabs>
        <w:tab w:val="center" w:pos="4680"/>
        <w:tab w:val="right" w:pos="9360"/>
      </w:tabs>
    </w:pPr>
  </w:style>
  <w:style w:type="character" w:customStyle="1" w:styleId="FooterChar">
    <w:name w:val="Footer Char"/>
    <w:basedOn w:val="DefaultParagraphFont"/>
    <w:link w:val="Footer"/>
    <w:uiPriority w:val="99"/>
    <w:rsid w:val="00F334A9"/>
    <w:rPr>
      <w:sz w:val="24"/>
    </w:rPr>
  </w:style>
  <w:style w:type="paragraph" w:styleId="BalloonText">
    <w:name w:val="Balloon Text"/>
    <w:basedOn w:val="Normal"/>
    <w:link w:val="BalloonTextChar"/>
    <w:uiPriority w:val="99"/>
    <w:semiHidden/>
    <w:unhideWhenUsed/>
    <w:rsid w:val="00A6065B"/>
    <w:rPr>
      <w:rFonts w:ascii="Tahoma" w:hAnsi="Tahoma" w:cs="Tahoma"/>
      <w:sz w:val="16"/>
      <w:szCs w:val="16"/>
    </w:rPr>
  </w:style>
  <w:style w:type="character" w:customStyle="1" w:styleId="BalloonTextChar">
    <w:name w:val="Balloon Text Char"/>
    <w:basedOn w:val="DefaultParagraphFont"/>
    <w:link w:val="BalloonText"/>
    <w:uiPriority w:val="99"/>
    <w:semiHidden/>
    <w:rsid w:val="00A60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0833">
      <w:bodyDiv w:val="1"/>
      <w:marLeft w:val="0"/>
      <w:marRight w:val="0"/>
      <w:marTop w:val="0"/>
      <w:marBottom w:val="0"/>
      <w:divBdr>
        <w:top w:val="none" w:sz="0" w:space="0" w:color="auto"/>
        <w:left w:val="none" w:sz="0" w:space="0" w:color="auto"/>
        <w:bottom w:val="none" w:sz="0" w:space="0" w:color="auto"/>
        <w:right w:val="none" w:sz="0" w:space="0" w:color="auto"/>
      </w:divBdr>
    </w:div>
    <w:div w:id="501774777">
      <w:bodyDiv w:val="1"/>
      <w:marLeft w:val="0"/>
      <w:marRight w:val="0"/>
      <w:marTop w:val="0"/>
      <w:marBottom w:val="0"/>
      <w:divBdr>
        <w:top w:val="none" w:sz="0" w:space="0" w:color="auto"/>
        <w:left w:val="none" w:sz="0" w:space="0" w:color="auto"/>
        <w:bottom w:val="none" w:sz="0" w:space="0" w:color="auto"/>
        <w:right w:val="none" w:sz="0" w:space="0" w:color="auto"/>
      </w:divBdr>
    </w:div>
    <w:div w:id="847673521">
      <w:bodyDiv w:val="1"/>
      <w:marLeft w:val="0"/>
      <w:marRight w:val="0"/>
      <w:marTop w:val="0"/>
      <w:marBottom w:val="0"/>
      <w:divBdr>
        <w:top w:val="none" w:sz="0" w:space="0" w:color="auto"/>
        <w:left w:val="none" w:sz="0" w:space="0" w:color="auto"/>
        <w:bottom w:val="none" w:sz="0" w:space="0" w:color="auto"/>
        <w:right w:val="none" w:sz="0" w:space="0" w:color="auto"/>
      </w:divBdr>
    </w:div>
    <w:div w:id="1400638488">
      <w:bodyDiv w:val="1"/>
      <w:marLeft w:val="0"/>
      <w:marRight w:val="0"/>
      <w:marTop w:val="0"/>
      <w:marBottom w:val="0"/>
      <w:divBdr>
        <w:top w:val="none" w:sz="0" w:space="0" w:color="auto"/>
        <w:left w:val="none" w:sz="0" w:space="0" w:color="auto"/>
        <w:bottom w:val="none" w:sz="0" w:space="0" w:color="auto"/>
        <w:right w:val="none" w:sz="0" w:space="0" w:color="auto"/>
      </w:divBdr>
    </w:div>
    <w:div w:id="1958442560">
      <w:bodyDiv w:val="1"/>
      <w:marLeft w:val="0"/>
      <w:marRight w:val="0"/>
      <w:marTop w:val="0"/>
      <w:marBottom w:val="0"/>
      <w:divBdr>
        <w:top w:val="none" w:sz="0" w:space="0" w:color="auto"/>
        <w:left w:val="none" w:sz="0" w:space="0" w:color="auto"/>
        <w:bottom w:val="none" w:sz="0" w:space="0" w:color="auto"/>
        <w:right w:val="none" w:sz="0" w:space="0" w:color="auto"/>
      </w:divBdr>
    </w:div>
    <w:div w:id="2031834364">
      <w:bodyDiv w:val="1"/>
      <w:marLeft w:val="0"/>
      <w:marRight w:val="0"/>
      <w:marTop w:val="0"/>
      <w:marBottom w:val="0"/>
      <w:divBdr>
        <w:top w:val="none" w:sz="0" w:space="0" w:color="auto"/>
        <w:left w:val="none" w:sz="0" w:space="0" w:color="auto"/>
        <w:bottom w:val="none" w:sz="0" w:space="0" w:color="auto"/>
        <w:right w:val="none" w:sz="0" w:space="0" w:color="auto"/>
      </w:divBdr>
    </w:div>
    <w:div w:id="2086876838">
      <w:bodyDiv w:val="1"/>
      <w:marLeft w:val="0"/>
      <w:marRight w:val="0"/>
      <w:marTop w:val="0"/>
      <w:marBottom w:val="0"/>
      <w:divBdr>
        <w:top w:val="none" w:sz="0" w:space="0" w:color="auto"/>
        <w:left w:val="none" w:sz="0" w:space="0" w:color="auto"/>
        <w:bottom w:val="none" w:sz="0" w:space="0" w:color="auto"/>
        <w:right w:val="none" w:sz="0" w:space="0" w:color="auto"/>
      </w:divBdr>
    </w:div>
    <w:div w:id="20913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lianceforfullparticipation.org" TargetMode="External"/><Relationship Id="rId18" Type="http://schemas.openxmlformats.org/officeDocument/2006/relationships/hyperlink" Target="http://www.nasddds.org/pdf/MaintainingFocusOnEmployment.pdf" TargetMode="External"/><Relationship Id="rId26" Type="http://schemas.openxmlformats.org/officeDocument/2006/relationships/hyperlink" Target="http://www.employmentfirstgeorgia.org" TargetMode="External"/><Relationship Id="rId39" Type="http://schemas.openxmlformats.org/officeDocument/2006/relationships/hyperlink" Target="https://email.umb.edu/exchweb/bin/redir.asp?URL=http://employment1st.blogspot.com" TargetMode="External"/><Relationship Id="rId21" Type="http://schemas.openxmlformats.org/officeDocument/2006/relationships/hyperlink" Target="http://www.leginfo.ca.gov/pub/09-10/bill/asm/ab_0251-0300/ab_287_bill_20091011_chaptered.pdf" TargetMode="External"/><Relationship Id="rId34" Type="http://schemas.openxmlformats.org/officeDocument/2006/relationships/hyperlink" Target="http://new.dhh.louisiana.gov/assets/docs/OCDD/Other/Employment_First_MEMO.pdf" TargetMode="External"/><Relationship Id="rId42" Type="http://schemas.openxmlformats.org/officeDocument/2006/relationships/hyperlink" Target="http://www.health.state.nm.us/DDSD/meaningfullife/EmployFirstRsrcs.htm" TargetMode="External"/><Relationship Id="rId47" Type="http://schemas.openxmlformats.org/officeDocument/2006/relationships/hyperlink" Target="http://www.independencecil.org/News.aspx?ID=22" TargetMode="External"/><Relationship Id="rId50" Type="http://schemas.openxmlformats.org/officeDocument/2006/relationships/hyperlink" Target="http://theportlander.com/2010/03/16/employment-first-for-all-oregonians" TargetMode="External"/><Relationship Id="rId55" Type="http://schemas.openxmlformats.org/officeDocument/2006/relationships/hyperlink" Target="http://www.temple.edu/thetrainingpartnership/resources/mrBulletins/misc/6000-90-06.pdf" TargetMode="External"/><Relationship Id="rId63" Type="http://schemas.openxmlformats.org/officeDocument/2006/relationships/hyperlink" Target="http://www.communityinclusion.org/article.php?article_id=202" TargetMode="External"/><Relationship Id="rId68" Type="http://schemas.openxmlformats.org/officeDocument/2006/relationships/hyperlink" Target="http://www.dshs.wa.gov/pdf/adsa/ddd/policies/policy4.11.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employmentfirst.org.au" TargetMode="External"/><Relationship Id="rId2" Type="http://schemas.openxmlformats.org/officeDocument/2006/relationships/numbering" Target="numbering.xml"/><Relationship Id="rId16" Type="http://schemas.openxmlformats.org/officeDocument/2006/relationships/hyperlink" Target="http://www.dol.gov/odep/events/employmentfirst/employmentfirst.htm" TargetMode="External"/><Relationship Id="rId29" Type="http://schemas.openxmlformats.org/officeDocument/2006/relationships/hyperlink" Target="http://www.allianceforfullparticipation.org/component/content/article/196-iowas-employment-first-initiative" TargetMode="External"/><Relationship Id="rId11" Type="http://schemas.openxmlformats.org/officeDocument/2006/relationships/hyperlink" Target="http://www.apse.org/docs/APSE%20Employment%20First%20Statement%20-%20FINAL-1.pdf" TargetMode="External"/><Relationship Id="rId24" Type="http://schemas.openxmlformats.org/officeDocument/2006/relationships/hyperlink" Target="http://www.dhss.delaware.gov/ddds/files/learn_curve_june09.pdf" TargetMode="External"/><Relationship Id="rId32" Type="http://schemas.openxmlformats.org/officeDocument/2006/relationships/hyperlink" Target="http://www.workinghealthy.org/downloads/EmploymentFirstFlyer.pdf" TargetMode="External"/><Relationship Id="rId37" Type="http://schemas.openxmlformats.org/officeDocument/2006/relationships/hyperlink" Target="http://www.mnapse.org/Employment-First-Report.pdf" TargetMode="External"/><Relationship Id="rId40" Type="http://schemas.openxmlformats.org/officeDocument/2006/relationships/hyperlink" Target="http://www.mn-epi.blogspot.com" TargetMode="External"/><Relationship Id="rId45" Type="http://schemas.openxmlformats.org/officeDocument/2006/relationships/hyperlink" Target="http://www.opwdd.ny.gov/507plan/images/OMR_Interim_Report_2_10_Final.pdf" TargetMode="External"/><Relationship Id="rId53" Type="http://schemas.openxmlformats.org/officeDocument/2006/relationships/hyperlink" Target="http://www.temple.edu/thetrainingpartnership/resources/mrBulletins/misc/00-05-07.pdf" TargetMode="External"/><Relationship Id="rId58" Type="http://schemas.openxmlformats.org/officeDocument/2006/relationships/hyperlink" Target="http://www.ohhs.ri.gov/documents/documents09/Employmt_Wkgp_recs.pdf" TargetMode="External"/><Relationship Id="rId66" Type="http://schemas.openxmlformats.org/officeDocument/2006/relationships/hyperlink" Target="http://lis.virginia.gov/cgi-bin/legp604.exe?111+ful+HJ633+pdf" TargetMode="External"/><Relationship Id="rId74" Type="http://schemas.openxmlformats.org/officeDocument/2006/relationships/hyperlink" Target="http://www.seln.org" TargetMode="External"/><Relationship Id="rId5" Type="http://schemas.openxmlformats.org/officeDocument/2006/relationships/settings" Target="settings.xml"/><Relationship Id="rId15" Type="http://schemas.openxmlformats.org/officeDocument/2006/relationships/hyperlink" Target="http://ntarseedingchange.blogspot.com/2010/03/employment-first.html" TargetMode="External"/><Relationship Id="rId23" Type="http://schemas.openxmlformats.org/officeDocument/2006/relationships/hyperlink" Target="http://www.dhss.delaware.gov/ddds/emp_first.html" TargetMode="External"/><Relationship Id="rId28" Type="http://schemas.openxmlformats.org/officeDocument/2006/relationships/hyperlink" Target="http://www.apse.org/docs/IN_APSE_empl_first_fact_sheet.pdf" TargetMode="External"/><Relationship Id="rId36" Type="http://schemas.openxmlformats.org/officeDocument/2006/relationships/hyperlink" Target="http://www.reinventingquality.org/docs/ColleenGauruder-08.pdf" TargetMode="External"/><Relationship Id="rId49" Type="http://schemas.openxmlformats.org/officeDocument/2006/relationships/hyperlink" Target="http://www.dhs.state.or.us/dd/supp_emp/initiative.html" TargetMode="External"/><Relationship Id="rId57" Type="http://schemas.openxmlformats.org/officeDocument/2006/relationships/hyperlink" Target="http://www.rhodestoindependence.org/docs/Policy%20White%20Paper%20-%20Final%20%20-%2011.23.10.pdf" TargetMode="External"/><Relationship Id="rId61" Type="http://schemas.openxmlformats.org/officeDocument/2006/relationships/hyperlink" Target="http://tennessee.gov/dids/newsroom/publications/personally_speaking/march_07.pdf" TargetMode="External"/><Relationship Id="rId10" Type="http://schemas.openxmlformats.org/officeDocument/2006/relationships/hyperlink" Target="http://www.allianceforfullparticipation.org/about-afp-2" TargetMode="External"/><Relationship Id="rId19" Type="http://schemas.openxmlformats.org/officeDocument/2006/relationships/hyperlink" Target="http://www.arkdisabilityrights.org/doc/eo_1017.pdf" TargetMode="External"/><Relationship Id="rId31" Type="http://schemas.openxmlformats.org/officeDocument/2006/relationships/hyperlink" Target="http://www.workinghealthy.org/employmentfirst.html" TargetMode="External"/><Relationship Id="rId44" Type="http://schemas.openxmlformats.org/officeDocument/2006/relationships/hyperlink" Target="http://www.opwdd.ny.gov/507plan/images/Interim_5_07_Rpt_Final_2_15.pdf" TargetMode="External"/><Relationship Id="rId52" Type="http://schemas.openxmlformats.org/officeDocument/2006/relationships/hyperlink" Target="http://www.pacode.com/secure/data/055/chapter6000/subchapKtoc.html" TargetMode="External"/><Relationship Id="rId60" Type="http://schemas.openxmlformats.org/officeDocument/2006/relationships/hyperlink" Target="http://www.onestops.info/resources/TN_CEP/Employment_First_Final.doc" TargetMode="External"/><Relationship Id="rId65" Type="http://schemas.openxmlformats.org/officeDocument/2006/relationships/hyperlink" Target="http://le.utah.gov/~2011/bills/hbillamd/hb0240.htm" TargetMode="External"/><Relationship Id="rId73"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ksemploymentfirst.org" TargetMode="External"/><Relationship Id="rId14" Type="http://schemas.openxmlformats.org/officeDocument/2006/relationships/hyperlink" Target="http://www.nasddds.org/pdf/WorkersFirst(Moseley).pdf" TargetMode="External"/><Relationship Id="rId22" Type="http://schemas.openxmlformats.org/officeDocument/2006/relationships/hyperlink" Target="http://www.ct.gov/dds/lib/dds/self_determination/newsletters/sd_newsletter_june_2008.pdf" TargetMode="External"/><Relationship Id="rId27" Type="http://schemas.openxmlformats.org/officeDocument/2006/relationships/hyperlink" Target="http://www.inapse.org/styles/inapse/defiles/summit%20update%2012-15-09.pdf" TargetMode="External"/><Relationship Id="rId30" Type="http://schemas.openxmlformats.org/officeDocument/2006/relationships/hyperlink" Target="http://www.kslegislature.org/li/b2011_12/year1/measures/documents/hb2336_enrolled.pdf" TargetMode="External"/><Relationship Id="rId35" Type="http://schemas.openxmlformats.org/officeDocument/2006/relationships/hyperlink" Target="http://dhmh.maryland.gov/dda_md/Training/DDA91809.pdf" TargetMode="External"/><Relationship Id="rId43" Type="http://schemas.openxmlformats.org/officeDocument/2006/relationships/hyperlink" Target="http://www.opwdd.ny.gov/cee/index.jsp" TargetMode="External"/><Relationship Id="rId48" Type="http://schemas.openxmlformats.org/officeDocument/2006/relationships/hyperlink" Target="http://www.okdhs.org/library/policy/oac317/040/07/0001000.htm" TargetMode="External"/><Relationship Id="rId56" Type="http://schemas.openxmlformats.org/officeDocument/2006/relationships/hyperlink" Target="http://www.rhodestoindependence.org/docs/final%20summary%20report.pdf" TargetMode="External"/><Relationship Id="rId64" Type="http://schemas.openxmlformats.org/officeDocument/2006/relationships/hyperlink" Target="http://www.statesurge.com/bills/hb-785-texas-452277" TargetMode="External"/><Relationship Id="rId69" Type="http://schemas.openxmlformats.org/officeDocument/2006/relationships/hyperlink" Target="http://www.wiapse.org/WI%20Employment%20First%20Initiative%20Rationale.doc"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sidestreetshop.com/stores/195/libraries/articulate/wise_or_ef_recommendations_paper_1_28_2011_final_w_o_copyright_notice_1_.pdf" TargetMode="External"/><Relationship Id="rId72" Type="http://schemas.openxmlformats.org/officeDocument/2006/relationships/hyperlink" Target="mailto:david.hoff@umb.edu" TargetMode="External"/><Relationship Id="rId3" Type="http://schemas.openxmlformats.org/officeDocument/2006/relationships/styles" Target="styles.xml"/><Relationship Id="rId12" Type="http://schemas.openxmlformats.org/officeDocument/2006/relationships/hyperlink" Target="http://www.apse.org/docs/Employment%20First%20Paper%20609%5B1%5D.pdf" TargetMode="External"/><Relationship Id="rId17" Type="http://schemas.openxmlformats.org/officeDocument/2006/relationships/hyperlink" Target="http://selnmembers.org/images/stories/site_documents/dmr%20request%20employment%20policy%203-08rev.pdf" TargetMode="External"/><Relationship Id="rId25" Type="http://schemas.openxmlformats.org/officeDocument/2006/relationships/hyperlink" Target="http://www.fddc.org/about/employment" TargetMode="External"/><Relationship Id="rId33" Type="http://schemas.openxmlformats.org/officeDocument/2006/relationships/hyperlink" Target="http://www.apse.org/docs/aaaemployment_first_work_group_initial_report.pdf" TargetMode="External"/><Relationship Id="rId38" Type="http://schemas.openxmlformats.org/officeDocument/2006/relationships/hyperlink" Target="http://www.mnapse.org/Employment-First-Report-Summit-2.pdf" TargetMode="External"/><Relationship Id="rId46" Type="http://schemas.openxmlformats.org/officeDocument/2006/relationships/hyperlink" Target="http://www.ncapse.org/WhitePaperEmploymentFirst.pdf" TargetMode="External"/><Relationship Id="rId59" Type="http://schemas.openxmlformats.org/officeDocument/2006/relationships/hyperlink" Target="http://www.thearctn.org/Employment.php" TargetMode="External"/><Relationship Id="rId67" Type="http://schemas.openxmlformats.org/officeDocument/2006/relationships/hyperlink" Target="http://www.communityinclusion.org/article.php?article_id=222" TargetMode="External"/><Relationship Id="rId20" Type="http://schemas.openxmlformats.org/officeDocument/2006/relationships/hyperlink" Target="http://www.scdd.ca.gov/Legislation/AB287/Learnabout-AB287_9-09combined.pdf" TargetMode="External"/><Relationship Id="rId41" Type="http://schemas.openxmlformats.org/officeDocument/2006/relationships/hyperlink" Target="http://www.dmh.mo.gov/docs/dd/employmentpolicyfinal.doc" TargetMode="External"/><Relationship Id="rId54" Type="http://schemas.openxmlformats.org/officeDocument/2006/relationships/hyperlink" Target="http://www.temple.edu/thetrainingpartnership/resources/mrBulletins/icf/00-06-08.pdf" TargetMode="External"/><Relationship Id="rId62" Type="http://schemas.openxmlformats.org/officeDocument/2006/relationships/hyperlink" Target="http://www.state.tn.us/dids/provider_agencies/Provider%20Manual.pdf" TargetMode="External"/><Relationship Id="rId70" Type="http://schemas.openxmlformats.org/officeDocument/2006/relationships/hyperlink" Target="http://www.wiapse.org/documents%20folder/EmploymentFirstBooklet.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09B8-5983-479C-9EB7-A60F216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9211</Words>
  <Characters>52503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Walsh</dc:creator>
  <cp:lastModifiedBy>Kerrie Bacon</cp:lastModifiedBy>
  <cp:revision>2</cp:revision>
  <cp:lastPrinted>2011-12-29T15:36:00Z</cp:lastPrinted>
  <dcterms:created xsi:type="dcterms:W3CDTF">2012-09-11T16:06:00Z</dcterms:created>
  <dcterms:modified xsi:type="dcterms:W3CDTF">2012-09-11T16:06:00Z</dcterms:modified>
</cp:coreProperties>
</file>