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7FE6" w14:textId="77777777" w:rsidR="00F636D5" w:rsidRDefault="00211E0B" w:rsidP="00211E0B">
      <w:pPr>
        <w:jc w:val="center"/>
      </w:pPr>
      <w:r>
        <w:t xml:space="preserve">Employment First Oversight Commission (EFOC) </w:t>
      </w:r>
    </w:p>
    <w:p w14:paraId="70832D43" w14:textId="0A55F0CC" w:rsidR="00B247ED" w:rsidRDefault="00F636D5" w:rsidP="00211E0B">
      <w:pPr>
        <w:jc w:val="center"/>
      </w:pPr>
      <w:r>
        <w:t xml:space="preserve">Draft </w:t>
      </w:r>
      <w:r w:rsidR="00211E0B">
        <w:t>Meeting Minutes</w:t>
      </w:r>
    </w:p>
    <w:p w14:paraId="19123F05" w14:textId="71EB9EE3" w:rsidR="00211E0B" w:rsidRDefault="00211E0B" w:rsidP="00211E0B">
      <w:pPr>
        <w:jc w:val="center"/>
      </w:pPr>
      <w:r>
        <w:t>December 18, 2023</w:t>
      </w:r>
    </w:p>
    <w:p w14:paraId="7379C2F7" w14:textId="77777777" w:rsidR="00211E0B" w:rsidRDefault="00211E0B" w:rsidP="00211E0B"/>
    <w:p w14:paraId="31AA594D" w14:textId="255CEAF6" w:rsidR="00211E0B" w:rsidRDefault="00211E0B" w:rsidP="00211E0B">
      <w:r>
        <w:t>Attendance: Commissioners: Rocky Nichols, Sara Hart Wier, Steve Gieber, Nikki Heiman, Joe Scarlett, Brad Linnenkamp. Liaisons: Liz Long, Stacie Martin, Anthony Fadale</w:t>
      </w:r>
      <w:r w:rsidR="00EC5CB5">
        <w:t>, Mitzie Tyree,</w:t>
      </w:r>
      <w:r w:rsidR="00EC5CB5" w:rsidRPr="00EC5CB5">
        <w:t xml:space="preserve"> </w:t>
      </w:r>
      <w:r w:rsidR="00EC5CB5">
        <w:t>Mark Dietzler</w:t>
      </w:r>
      <w:r>
        <w:t>.  Public: Shanti Ramcharan</w:t>
      </w:r>
      <w:r w:rsidR="00EC5CB5">
        <w:t xml:space="preserve">, </w:t>
      </w:r>
      <w:r>
        <w:t>Mike Burgess, Craig Knutson. Staff: Martha Gabehart</w:t>
      </w:r>
    </w:p>
    <w:p w14:paraId="4E310282" w14:textId="77777777" w:rsidR="00211E0B" w:rsidRDefault="00211E0B" w:rsidP="00211E0B"/>
    <w:p w14:paraId="5377CFD0" w14:textId="3FD49E65" w:rsidR="00211E0B" w:rsidRDefault="00211E0B" w:rsidP="00211E0B">
      <w:r>
        <w:t xml:space="preserve">Rocky </w:t>
      </w:r>
      <w:r w:rsidR="008B45FC">
        <w:t xml:space="preserve">Nichols, Chair of the Commission, </w:t>
      </w:r>
      <w:r>
        <w:t xml:space="preserve">called the meeting to order. </w:t>
      </w:r>
    </w:p>
    <w:p w14:paraId="1D1E43F3" w14:textId="77777777" w:rsidR="00211E0B" w:rsidRDefault="00211E0B" w:rsidP="00211E0B"/>
    <w:p w14:paraId="7AB65D2F" w14:textId="3E0FD0C6" w:rsidR="00211E0B" w:rsidRDefault="00211E0B" w:rsidP="00211E0B">
      <w:r>
        <w:t xml:space="preserve">Commissioners reviewed changes to the proposed recommendations of the commission.  </w:t>
      </w:r>
    </w:p>
    <w:p w14:paraId="57635854" w14:textId="77777777" w:rsidR="00447832" w:rsidRDefault="00447832" w:rsidP="00447832">
      <w:pPr>
        <w:pStyle w:val="paragraph"/>
        <w:textAlignment w:val="baseline"/>
        <w:rPr>
          <w:rFonts w:ascii="Calibri" w:hAnsi="Calibri" w:cs="Calibri"/>
          <w:sz w:val="28"/>
          <w:szCs w:val="28"/>
        </w:rPr>
      </w:pPr>
      <w:r>
        <w:rPr>
          <w:rFonts w:ascii="Calibri" w:hAnsi="Calibri" w:cs="Calibri"/>
          <w:sz w:val="28"/>
          <w:szCs w:val="28"/>
        </w:rPr>
        <w:t xml:space="preserve">A motion was made to approve the report as written and to appoint a Committee of Sara, Rocky and Martha to write an Executive Summary of the report, to reformat it by creating a Private Sector Engagement Section and to create a new recommendation regarding private sector businesses and 14c.  Under this motion, the Committee will also be able to make technical corrections to both reports, but any changes must show fidelity to these recommendations, and any changes must be limited to clarifications, correct typos, grammar problems, errors, etc.  This Committee will finalize the report and Executive Summary and work with Martha to submit it to the Kansas Legislature, Governor, state agencies, etc.  The motion was made by Commissioner Steve Gieber and seconded by Commissioner Brad Linnenkamp.  The motion passed unanimously.        </w:t>
      </w:r>
    </w:p>
    <w:p w14:paraId="41169388" w14:textId="3FF1A7FE" w:rsidR="00211E0B" w:rsidRDefault="008B45FC" w:rsidP="00211E0B">
      <w:r>
        <w:t xml:space="preserve">Because the Commission had finished its work, the Chair </w:t>
      </w:r>
      <w:r w:rsidR="00211E0B">
        <w:t>cancelled the December 19</w:t>
      </w:r>
      <w:r w:rsidR="00211E0B" w:rsidRPr="00211E0B">
        <w:rPr>
          <w:vertAlign w:val="superscript"/>
        </w:rPr>
        <w:t>th</w:t>
      </w:r>
      <w:r w:rsidR="00211E0B">
        <w:t xml:space="preserve"> meeting.</w:t>
      </w:r>
    </w:p>
    <w:p w14:paraId="5DB23E7D" w14:textId="77777777" w:rsidR="00211E0B" w:rsidRDefault="00211E0B" w:rsidP="00211E0B"/>
    <w:p w14:paraId="1071B768" w14:textId="1B11E429" w:rsidR="00211E0B" w:rsidRDefault="00211E0B" w:rsidP="00211E0B">
      <w:r>
        <w:t xml:space="preserve">Meeting Adjourned. </w:t>
      </w:r>
    </w:p>
    <w:sectPr w:rsidR="0021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0B"/>
    <w:rsid w:val="000965C2"/>
    <w:rsid w:val="00211E0B"/>
    <w:rsid w:val="00330FE1"/>
    <w:rsid w:val="00447832"/>
    <w:rsid w:val="00454D53"/>
    <w:rsid w:val="008B45FC"/>
    <w:rsid w:val="00B247ED"/>
    <w:rsid w:val="00E8542B"/>
    <w:rsid w:val="00EC5CB5"/>
    <w:rsid w:val="00F6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BD5A"/>
  <w15:chartTrackingRefBased/>
  <w15:docId w15:val="{CAE895FB-4086-47CC-A6E0-FFDF8E2E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7832"/>
    <w:pPr>
      <w:widowControl/>
      <w:autoSpaceDE/>
      <w:autoSpaceDN/>
      <w:spacing w:before="100" w:beforeAutospacing="1" w:after="100" w:afterAutospacing="1"/>
      <w:ind w:left="0"/>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Gabehart [GO]</dc:creator>
  <cp:keywords/>
  <dc:description/>
  <cp:lastModifiedBy>Martha Gabehart [GO]</cp:lastModifiedBy>
  <cp:revision>3</cp:revision>
  <dcterms:created xsi:type="dcterms:W3CDTF">2023-12-19T15:41:00Z</dcterms:created>
  <dcterms:modified xsi:type="dcterms:W3CDTF">2023-12-19T15:41:00Z</dcterms:modified>
</cp:coreProperties>
</file>