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1" w:rsidRPr="00C95F3C" w:rsidRDefault="00B42CF1" w:rsidP="00B42CF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Kansas Employment First Oversight Commission</w:t>
      </w:r>
    </w:p>
    <w:p w:rsidR="00B42CF1" w:rsidRPr="00C95F3C" w:rsidRDefault="000A243A" w:rsidP="00B42CF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Emporia Workforce Center</w:t>
      </w:r>
      <w:r w:rsidR="00166854" w:rsidRPr="00C95F3C">
        <w:rPr>
          <w:rFonts w:ascii="Arial Narrow" w:hAnsi="Arial Narrow" w:cs="Arial"/>
          <w:sz w:val="24"/>
          <w:szCs w:val="24"/>
        </w:rPr>
        <w:t xml:space="preserve">, </w:t>
      </w:r>
      <w:r w:rsidRPr="00C95F3C">
        <w:rPr>
          <w:rFonts w:ascii="Arial Narrow" w:hAnsi="Arial Narrow" w:cs="Arial"/>
          <w:sz w:val="24"/>
          <w:szCs w:val="24"/>
        </w:rPr>
        <w:t>16</w:t>
      </w:r>
      <w:r w:rsidR="00601EEA" w:rsidRPr="00C95F3C">
        <w:rPr>
          <w:rFonts w:ascii="Arial Narrow" w:hAnsi="Arial Narrow" w:cs="Arial"/>
          <w:sz w:val="24"/>
          <w:szCs w:val="24"/>
        </w:rPr>
        <w:t>22</w:t>
      </w:r>
      <w:r w:rsidRPr="00C95F3C">
        <w:rPr>
          <w:rFonts w:ascii="Arial Narrow" w:hAnsi="Arial Narrow" w:cs="Arial"/>
          <w:sz w:val="24"/>
          <w:szCs w:val="24"/>
        </w:rPr>
        <w:t xml:space="preserve"> Industrial Road, </w:t>
      </w:r>
      <w:r w:rsidR="00601EEA" w:rsidRPr="00C95F3C">
        <w:rPr>
          <w:rFonts w:ascii="Arial Narrow" w:hAnsi="Arial Narrow" w:cs="Arial"/>
          <w:sz w:val="24"/>
          <w:szCs w:val="24"/>
        </w:rPr>
        <w:t>Emporia</w:t>
      </w:r>
      <w:r w:rsidR="00CE5B90" w:rsidRPr="00C95F3C">
        <w:rPr>
          <w:rFonts w:ascii="Arial Narrow" w:hAnsi="Arial Narrow" w:cs="Arial"/>
          <w:sz w:val="24"/>
          <w:szCs w:val="24"/>
        </w:rPr>
        <w:t>, KS</w:t>
      </w:r>
    </w:p>
    <w:p w:rsidR="00B42CF1" w:rsidRPr="00C95F3C" w:rsidRDefault="000A243A" w:rsidP="00B42CF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Wednesday, October 10</w:t>
      </w:r>
      <w:r w:rsidR="002E700A" w:rsidRPr="00C95F3C">
        <w:rPr>
          <w:rFonts w:ascii="Arial Narrow" w:hAnsi="Arial Narrow" w:cs="Arial"/>
          <w:sz w:val="24"/>
          <w:szCs w:val="24"/>
        </w:rPr>
        <w:t>, 2</w:t>
      </w:r>
      <w:r w:rsidR="00CE5B90" w:rsidRPr="00C95F3C">
        <w:rPr>
          <w:rFonts w:ascii="Arial Narrow" w:hAnsi="Arial Narrow" w:cs="Arial"/>
          <w:sz w:val="24"/>
          <w:szCs w:val="24"/>
        </w:rPr>
        <w:t xml:space="preserve">012; </w:t>
      </w:r>
      <w:r w:rsidR="00B42CF1" w:rsidRPr="00C95F3C">
        <w:rPr>
          <w:rFonts w:ascii="Arial Narrow" w:hAnsi="Arial Narrow" w:cs="Arial"/>
          <w:sz w:val="24"/>
          <w:szCs w:val="24"/>
        </w:rPr>
        <w:t>10:00 am to 3:00 pm</w:t>
      </w:r>
    </w:p>
    <w:p w:rsidR="00B42CF1" w:rsidRPr="00C95F3C" w:rsidRDefault="00B42CF1" w:rsidP="00B42CF1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B42CF1" w:rsidRPr="00C95F3C" w:rsidRDefault="002D52FE" w:rsidP="00B42CF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C95F3C">
        <w:rPr>
          <w:rFonts w:ascii="Arial Narrow" w:hAnsi="Arial Narrow" w:cs="Arial"/>
          <w:b/>
          <w:sz w:val="24"/>
          <w:szCs w:val="24"/>
        </w:rPr>
        <w:t>Minutes</w:t>
      </w:r>
      <w:r w:rsidR="00B7274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D52FE" w:rsidRDefault="002D52FE" w:rsidP="002D52FE">
      <w:pPr>
        <w:spacing w:after="0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Attendees:  Rocky Nichols, Ron Pasmore, Barney Mayse, Kerrie Bacon</w:t>
      </w:r>
      <w:r w:rsidR="00C90BE0" w:rsidRPr="00C95F3C">
        <w:rPr>
          <w:rFonts w:ascii="Arial Narrow" w:hAnsi="Arial Narrow" w:cs="Arial"/>
          <w:sz w:val="24"/>
          <w:szCs w:val="24"/>
        </w:rPr>
        <w:t xml:space="preserve"> </w:t>
      </w:r>
      <w:r w:rsidRPr="00C95F3C">
        <w:rPr>
          <w:rFonts w:ascii="Arial Narrow" w:hAnsi="Arial Narrow" w:cs="Arial"/>
          <w:sz w:val="24"/>
          <w:szCs w:val="24"/>
        </w:rPr>
        <w:t>(staff for Employment First)</w:t>
      </w:r>
    </w:p>
    <w:p w:rsidR="004B041D" w:rsidRPr="00C95F3C" w:rsidRDefault="004B041D" w:rsidP="002D52FE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Guests: Jeff Schroeder</w:t>
      </w:r>
    </w:p>
    <w:p w:rsidR="00B42CF1" w:rsidRPr="00C95F3C" w:rsidRDefault="00B42CF1" w:rsidP="00B42CF1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B42CF1" w:rsidRPr="00C95F3C" w:rsidRDefault="00CE5B90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Welcome and Introductions</w:t>
      </w:r>
    </w:p>
    <w:p w:rsidR="00861EBA" w:rsidRPr="00C95F3C" w:rsidRDefault="00861EBA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Barney moved and Ron seconded to a</w:t>
      </w:r>
      <w:r w:rsidR="00B42CF1" w:rsidRPr="00C95F3C">
        <w:rPr>
          <w:rFonts w:ascii="Arial Narrow" w:hAnsi="Arial Narrow" w:cs="Arial"/>
          <w:sz w:val="24"/>
          <w:szCs w:val="24"/>
        </w:rPr>
        <w:t>pprov</w:t>
      </w:r>
      <w:r w:rsidRPr="00C95F3C">
        <w:rPr>
          <w:rFonts w:ascii="Arial Narrow" w:hAnsi="Arial Narrow" w:cs="Arial"/>
          <w:sz w:val="24"/>
          <w:szCs w:val="24"/>
        </w:rPr>
        <w:t xml:space="preserve">e </w:t>
      </w:r>
      <w:r w:rsidR="00B42CF1" w:rsidRPr="00C95F3C">
        <w:rPr>
          <w:rFonts w:ascii="Arial Narrow" w:hAnsi="Arial Narrow" w:cs="Arial"/>
          <w:sz w:val="24"/>
          <w:szCs w:val="24"/>
        </w:rPr>
        <w:t xml:space="preserve">the </w:t>
      </w:r>
      <w:r w:rsidR="000A243A" w:rsidRPr="00C95F3C">
        <w:rPr>
          <w:rFonts w:ascii="Arial Narrow" w:hAnsi="Arial Narrow" w:cs="Arial"/>
          <w:sz w:val="24"/>
          <w:szCs w:val="24"/>
        </w:rPr>
        <w:t>September 7</w:t>
      </w:r>
      <w:r w:rsidR="00B42CF1" w:rsidRPr="00C95F3C">
        <w:rPr>
          <w:rFonts w:ascii="Arial Narrow" w:hAnsi="Arial Narrow" w:cs="Arial"/>
          <w:sz w:val="24"/>
          <w:szCs w:val="24"/>
        </w:rPr>
        <w:t xml:space="preserve"> minutes</w:t>
      </w:r>
      <w:r w:rsidRPr="00C95F3C">
        <w:rPr>
          <w:rFonts w:ascii="Arial Narrow" w:hAnsi="Arial Narrow" w:cs="Arial"/>
          <w:sz w:val="24"/>
          <w:szCs w:val="24"/>
        </w:rPr>
        <w:t>. Motion adopted.</w:t>
      </w:r>
    </w:p>
    <w:p w:rsidR="00861EBA" w:rsidRPr="00C95F3C" w:rsidRDefault="00861EBA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Ron shared a copy of the power point presentation for the Interhab conference.</w:t>
      </w:r>
    </w:p>
    <w:p w:rsidR="00633D44" w:rsidRPr="00C95F3C" w:rsidRDefault="00633D44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 xml:space="preserve">Annual Report - Reviewed policies turned in and needed by each </w:t>
      </w:r>
      <w:r w:rsidR="004B041D">
        <w:rPr>
          <w:rFonts w:ascii="Arial Narrow" w:hAnsi="Arial Narrow" w:cs="Arial"/>
          <w:sz w:val="24"/>
          <w:szCs w:val="24"/>
        </w:rPr>
        <w:t xml:space="preserve">of the </w:t>
      </w:r>
      <w:r w:rsidRPr="00C95F3C">
        <w:rPr>
          <w:rFonts w:ascii="Arial Narrow" w:hAnsi="Arial Narrow" w:cs="Arial"/>
          <w:sz w:val="24"/>
          <w:szCs w:val="24"/>
        </w:rPr>
        <w:t>agencies.</w:t>
      </w:r>
    </w:p>
    <w:p w:rsidR="00204A3F" w:rsidRPr="00C95F3C" w:rsidRDefault="00633D44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B</w:t>
      </w:r>
      <w:r w:rsidR="00204A3F" w:rsidRPr="00C95F3C">
        <w:rPr>
          <w:rFonts w:ascii="Arial Narrow" w:hAnsi="Arial Narrow" w:cs="Arial"/>
          <w:sz w:val="24"/>
          <w:szCs w:val="24"/>
        </w:rPr>
        <w:t>rainstorming discussion 3.1 and 5.1 to discuss data</w:t>
      </w:r>
      <w:r w:rsidR="002D52FE" w:rsidRPr="00C95F3C">
        <w:rPr>
          <w:rFonts w:ascii="Arial Narrow" w:hAnsi="Arial Narrow" w:cs="Arial"/>
          <w:sz w:val="24"/>
          <w:szCs w:val="24"/>
        </w:rPr>
        <w:t>,</w:t>
      </w:r>
      <w:r w:rsidR="00204A3F" w:rsidRPr="00C95F3C">
        <w:rPr>
          <w:rFonts w:ascii="Arial Narrow" w:hAnsi="Arial Narrow" w:cs="Arial"/>
          <w:sz w:val="24"/>
          <w:szCs w:val="24"/>
        </w:rPr>
        <w:t xml:space="preserve"> to ensure clarity, proactive discussions for reporting, to keep on top of it.</w:t>
      </w:r>
      <w:r w:rsidR="00E61E30" w:rsidRPr="00C95F3C">
        <w:rPr>
          <w:rFonts w:ascii="Arial Narrow" w:hAnsi="Arial Narrow" w:cs="Arial"/>
          <w:sz w:val="24"/>
          <w:szCs w:val="24"/>
        </w:rPr>
        <w:t xml:space="preserve"> Hoping to engage state agencies on this.  </w:t>
      </w:r>
    </w:p>
    <w:p w:rsidR="00E61E30" w:rsidRPr="00C95F3C" w:rsidRDefault="00E61E30" w:rsidP="00C95F3C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 xml:space="preserve">Commerce –3.1 DEI goals will roll into this.  % of individuals served will be tracked.  5.1 Data will pull it from Kansas Works.  </w:t>
      </w:r>
    </w:p>
    <w:p w:rsidR="00C95F3C" w:rsidRPr="00C95F3C" w:rsidRDefault="007A7F69" w:rsidP="00C95F3C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D</w:t>
      </w:r>
      <w:r w:rsidR="00C95F3C" w:rsidRPr="00C95F3C">
        <w:rPr>
          <w:rFonts w:ascii="Arial Narrow" w:hAnsi="Arial Narrow" w:cs="Arial"/>
          <w:sz w:val="24"/>
          <w:szCs w:val="24"/>
        </w:rPr>
        <w:t xml:space="preserve">evelopmental </w:t>
      </w:r>
      <w:r w:rsidRPr="00C95F3C">
        <w:rPr>
          <w:rFonts w:ascii="Arial Narrow" w:hAnsi="Arial Narrow" w:cs="Arial"/>
          <w:sz w:val="24"/>
          <w:szCs w:val="24"/>
        </w:rPr>
        <w:t>D</w:t>
      </w:r>
      <w:r w:rsidR="00C95F3C" w:rsidRPr="00C95F3C">
        <w:rPr>
          <w:rFonts w:ascii="Arial Narrow" w:hAnsi="Arial Narrow" w:cs="Arial"/>
          <w:sz w:val="24"/>
          <w:szCs w:val="24"/>
        </w:rPr>
        <w:t>isability</w:t>
      </w:r>
      <w:r w:rsidRPr="00C95F3C">
        <w:rPr>
          <w:rFonts w:ascii="Arial Narrow" w:hAnsi="Arial Narrow" w:cs="Arial"/>
          <w:sz w:val="24"/>
          <w:szCs w:val="24"/>
        </w:rPr>
        <w:t xml:space="preserve"> E</w:t>
      </w:r>
      <w:r w:rsidR="00C95F3C" w:rsidRPr="00C95F3C">
        <w:rPr>
          <w:rFonts w:ascii="Arial Narrow" w:hAnsi="Arial Narrow" w:cs="Arial"/>
          <w:sz w:val="24"/>
          <w:szCs w:val="24"/>
        </w:rPr>
        <w:t xml:space="preserve">mployment </w:t>
      </w:r>
      <w:r w:rsidRPr="00C95F3C">
        <w:rPr>
          <w:rFonts w:ascii="Arial Narrow" w:hAnsi="Arial Narrow" w:cs="Arial"/>
          <w:sz w:val="24"/>
          <w:szCs w:val="24"/>
        </w:rPr>
        <w:t>F</w:t>
      </w:r>
      <w:r w:rsidR="00C95F3C" w:rsidRPr="00C95F3C">
        <w:rPr>
          <w:rFonts w:ascii="Arial Narrow" w:hAnsi="Arial Narrow" w:cs="Arial"/>
          <w:sz w:val="24"/>
          <w:szCs w:val="24"/>
        </w:rPr>
        <w:t>irst</w:t>
      </w:r>
      <w:r w:rsidRPr="00C95F3C">
        <w:rPr>
          <w:rFonts w:ascii="Arial Narrow" w:hAnsi="Arial Narrow" w:cs="Arial"/>
          <w:sz w:val="24"/>
          <w:szCs w:val="24"/>
        </w:rPr>
        <w:t xml:space="preserve"> workgroup already does 3.1 and 5.1, but they want to look at how it’s being reported.  Will be looking at baseline measurements.  2.1 </w:t>
      </w:r>
      <w:proofErr w:type="gramStart"/>
      <w:r w:rsidRPr="00C95F3C">
        <w:rPr>
          <w:rFonts w:ascii="Arial Narrow" w:hAnsi="Arial Narrow" w:cs="Arial"/>
          <w:sz w:val="24"/>
          <w:szCs w:val="24"/>
        </w:rPr>
        <w:t>they</w:t>
      </w:r>
      <w:proofErr w:type="gramEnd"/>
      <w:r w:rsidRPr="00C95F3C">
        <w:rPr>
          <w:rFonts w:ascii="Arial Narrow" w:hAnsi="Arial Narrow" w:cs="Arial"/>
          <w:sz w:val="24"/>
          <w:szCs w:val="24"/>
        </w:rPr>
        <w:t xml:space="preserve"> have policy statements put together already.  They met 4.1 years before this went into effect.  </w:t>
      </w:r>
    </w:p>
    <w:p w:rsidR="00C95F3C" w:rsidRPr="004B041D" w:rsidRDefault="00C95F3C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  <w:r w:rsidRPr="004B041D">
        <w:rPr>
          <w:rFonts w:ascii="Arial Narrow" w:hAnsi="Arial Narrow" w:cs="Arial"/>
          <w:b/>
          <w:i/>
          <w:sz w:val="24"/>
          <w:szCs w:val="24"/>
        </w:rPr>
        <w:t>Annual Report</w:t>
      </w:r>
      <w:r w:rsidR="004B041D">
        <w:rPr>
          <w:rFonts w:ascii="Arial Narrow" w:hAnsi="Arial Narrow" w:cs="Arial"/>
          <w:b/>
          <w:i/>
          <w:sz w:val="24"/>
          <w:szCs w:val="24"/>
        </w:rPr>
        <w:t xml:space="preserve"> format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Executive Summary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Report - Most recent goals and objectives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Appendix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•</w:t>
      </w:r>
      <w:r w:rsidRPr="00C95F3C">
        <w:rPr>
          <w:rFonts w:ascii="Arial Narrow" w:hAnsi="Arial Narrow" w:cs="Arial"/>
          <w:sz w:val="24"/>
          <w:szCs w:val="24"/>
        </w:rPr>
        <w:tab/>
        <w:t>Agency document from 5 objectives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•</w:t>
      </w:r>
      <w:r w:rsidRPr="00C95F3C">
        <w:rPr>
          <w:rFonts w:ascii="Arial Narrow" w:hAnsi="Arial Narrow" w:cs="Arial"/>
          <w:sz w:val="24"/>
          <w:szCs w:val="24"/>
        </w:rPr>
        <w:tab/>
        <w:t>Presentation</w:t>
      </w:r>
    </w:p>
    <w:p w:rsidR="004B041D" w:rsidRDefault="004B041D" w:rsidP="004B041D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•</w:t>
      </w:r>
      <w:r>
        <w:rPr>
          <w:rFonts w:ascii="Arial Narrow" w:hAnsi="Arial Narrow" w:cs="Arial"/>
          <w:sz w:val="24"/>
          <w:szCs w:val="24"/>
        </w:rPr>
        <w:tab/>
        <w:t>Scorecard</w:t>
      </w:r>
    </w:p>
    <w:p w:rsidR="00C95F3C" w:rsidRPr="004B041D" w:rsidRDefault="00C95F3C" w:rsidP="004B041D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041D">
        <w:rPr>
          <w:rFonts w:ascii="Arial Narrow" w:hAnsi="Arial Narrow" w:cs="Arial"/>
          <w:sz w:val="24"/>
          <w:szCs w:val="24"/>
        </w:rPr>
        <w:t xml:space="preserve">Next </w:t>
      </w:r>
      <w:r w:rsidR="004B041D">
        <w:rPr>
          <w:rFonts w:ascii="Arial Narrow" w:hAnsi="Arial Narrow" w:cs="Arial"/>
          <w:sz w:val="24"/>
          <w:szCs w:val="24"/>
        </w:rPr>
        <w:t>meeting a</w:t>
      </w:r>
      <w:r w:rsidRPr="004B041D">
        <w:rPr>
          <w:rFonts w:ascii="Arial Narrow" w:hAnsi="Arial Narrow" w:cs="Arial"/>
          <w:sz w:val="24"/>
          <w:szCs w:val="24"/>
        </w:rPr>
        <w:t>genda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•</w:t>
      </w:r>
      <w:r w:rsidRPr="00C95F3C">
        <w:rPr>
          <w:rFonts w:ascii="Arial Narrow" w:hAnsi="Arial Narrow" w:cs="Arial"/>
          <w:sz w:val="24"/>
          <w:szCs w:val="24"/>
        </w:rPr>
        <w:tab/>
        <w:t>Look at the next two years planning</w:t>
      </w:r>
    </w:p>
    <w:p w:rsidR="00C95F3C" w:rsidRPr="00C95F3C" w:rsidRDefault="00C95F3C" w:rsidP="00C95F3C">
      <w:pPr>
        <w:pStyle w:val="ListParagraph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•</w:t>
      </w:r>
      <w:r w:rsidRPr="00C95F3C">
        <w:rPr>
          <w:rFonts w:ascii="Arial Narrow" w:hAnsi="Arial Narrow" w:cs="Arial"/>
          <w:sz w:val="24"/>
          <w:szCs w:val="24"/>
        </w:rPr>
        <w:tab/>
        <w:t>Work on Report for Legislature</w:t>
      </w:r>
    </w:p>
    <w:p w:rsidR="00B42CF1" w:rsidRPr="00C95F3C" w:rsidRDefault="00840063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Comments and othe</w:t>
      </w:r>
      <w:r w:rsidR="002E700A" w:rsidRPr="00C95F3C">
        <w:rPr>
          <w:rFonts w:ascii="Arial Narrow" w:hAnsi="Arial Narrow" w:cs="Arial"/>
          <w:sz w:val="24"/>
          <w:szCs w:val="24"/>
        </w:rPr>
        <w:t>r</w:t>
      </w:r>
      <w:r w:rsidRPr="00C95F3C">
        <w:rPr>
          <w:rFonts w:ascii="Arial Narrow" w:hAnsi="Arial Narrow" w:cs="Arial"/>
          <w:sz w:val="24"/>
          <w:szCs w:val="24"/>
        </w:rPr>
        <w:t xml:space="preserve"> issues from Commissioners</w:t>
      </w:r>
      <w:r w:rsidR="003324A9" w:rsidRPr="00C95F3C">
        <w:rPr>
          <w:rFonts w:ascii="Arial Narrow" w:hAnsi="Arial Narrow" w:cs="Arial"/>
          <w:sz w:val="24"/>
          <w:szCs w:val="24"/>
        </w:rPr>
        <w:t xml:space="preserve"> </w:t>
      </w:r>
      <w:r w:rsidR="00204A3F" w:rsidRPr="00C95F3C">
        <w:rPr>
          <w:rFonts w:ascii="Arial Narrow" w:hAnsi="Arial Narrow" w:cs="Arial"/>
          <w:sz w:val="24"/>
          <w:szCs w:val="24"/>
        </w:rPr>
        <w:t>and/or Liaisons.</w:t>
      </w:r>
    </w:p>
    <w:p w:rsidR="00840621" w:rsidRPr="00C95F3C" w:rsidRDefault="00840621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>Moved the meeting location from DCF Learning Center to D</w:t>
      </w:r>
      <w:r w:rsidR="00C95F3C" w:rsidRPr="00C95F3C">
        <w:rPr>
          <w:rFonts w:ascii="Arial Narrow" w:hAnsi="Arial Narrow" w:cs="Arial"/>
          <w:sz w:val="24"/>
          <w:szCs w:val="24"/>
        </w:rPr>
        <w:t xml:space="preserve">isability </w:t>
      </w:r>
      <w:r w:rsidRPr="00C95F3C">
        <w:rPr>
          <w:rFonts w:ascii="Arial Narrow" w:hAnsi="Arial Narrow" w:cs="Arial"/>
          <w:sz w:val="24"/>
          <w:szCs w:val="24"/>
        </w:rPr>
        <w:t>R</w:t>
      </w:r>
      <w:r w:rsidR="00C95F3C" w:rsidRPr="00C95F3C">
        <w:rPr>
          <w:rFonts w:ascii="Arial Narrow" w:hAnsi="Arial Narrow" w:cs="Arial"/>
          <w:sz w:val="24"/>
          <w:szCs w:val="24"/>
        </w:rPr>
        <w:t xml:space="preserve">ights </w:t>
      </w:r>
      <w:r w:rsidRPr="00C95F3C">
        <w:rPr>
          <w:rFonts w:ascii="Arial Narrow" w:hAnsi="Arial Narrow" w:cs="Arial"/>
          <w:sz w:val="24"/>
          <w:szCs w:val="24"/>
        </w:rPr>
        <w:t>C</w:t>
      </w:r>
      <w:r w:rsidR="00C95F3C" w:rsidRPr="00C95F3C">
        <w:rPr>
          <w:rFonts w:ascii="Arial Narrow" w:hAnsi="Arial Narrow" w:cs="Arial"/>
          <w:sz w:val="24"/>
          <w:szCs w:val="24"/>
        </w:rPr>
        <w:t>enter</w:t>
      </w:r>
      <w:r w:rsidRPr="00C95F3C">
        <w:rPr>
          <w:rFonts w:ascii="Arial Narrow" w:hAnsi="Arial Narrow" w:cs="Arial"/>
          <w:sz w:val="24"/>
          <w:szCs w:val="24"/>
        </w:rPr>
        <w:t xml:space="preserve"> Office on November 6</w:t>
      </w:r>
      <w:r w:rsidRPr="00C95F3C">
        <w:rPr>
          <w:rFonts w:ascii="Arial Narrow" w:hAnsi="Arial Narrow" w:cs="Arial"/>
          <w:sz w:val="24"/>
          <w:szCs w:val="24"/>
          <w:vertAlign w:val="superscript"/>
        </w:rPr>
        <w:t>th</w:t>
      </w:r>
      <w:r w:rsidR="00C95F3C" w:rsidRPr="00C95F3C">
        <w:rPr>
          <w:rFonts w:ascii="Arial Narrow" w:hAnsi="Arial Narrow" w:cs="Arial"/>
          <w:sz w:val="24"/>
          <w:szCs w:val="24"/>
        </w:rPr>
        <w:t xml:space="preserve"> (same day, new location).</w:t>
      </w:r>
    </w:p>
    <w:p w:rsidR="00C95F3C" w:rsidRPr="00C95F3C" w:rsidRDefault="00840621" w:rsidP="00C95F3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95F3C">
        <w:rPr>
          <w:rFonts w:ascii="Arial Narrow" w:hAnsi="Arial Narrow" w:cs="Arial"/>
          <w:sz w:val="24"/>
          <w:szCs w:val="24"/>
        </w:rPr>
        <w:t xml:space="preserve">Ron moved and Barney seconded to </w:t>
      </w:r>
      <w:r w:rsidR="00C95F3C" w:rsidRPr="00C95F3C">
        <w:rPr>
          <w:rFonts w:ascii="Arial Narrow" w:hAnsi="Arial Narrow" w:cs="Arial"/>
          <w:sz w:val="24"/>
          <w:szCs w:val="24"/>
        </w:rPr>
        <w:t>adjourn</w:t>
      </w:r>
      <w:r w:rsidRPr="00C95F3C">
        <w:rPr>
          <w:rFonts w:ascii="Arial Narrow" w:hAnsi="Arial Narrow" w:cs="Arial"/>
          <w:sz w:val="24"/>
          <w:szCs w:val="24"/>
        </w:rPr>
        <w:t xml:space="preserve"> the meeting. Motion adopted.</w:t>
      </w:r>
    </w:p>
    <w:sectPr w:rsidR="00C95F3C" w:rsidRPr="00C95F3C" w:rsidSect="00C95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72" w:rsidRDefault="00303A72" w:rsidP="00303A72">
      <w:pPr>
        <w:spacing w:after="0" w:line="240" w:lineRule="auto"/>
      </w:pPr>
      <w:r>
        <w:separator/>
      </w:r>
    </w:p>
  </w:endnote>
  <w:endnote w:type="continuationSeparator" w:id="0">
    <w:p w:rsidR="00303A72" w:rsidRDefault="00303A72" w:rsidP="0030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2" w:rsidRDefault="00303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2" w:rsidRDefault="00303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2" w:rsidRDefault="0030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72" w:rsidRDefault="00303A72" w:rsidP="00303A72">
      <w:pPr>
        <w:spacing w:after="0" w:line="240" w:lineRule="auto"/>
      </w:pPr>
      <w:r>
        <w:separator/>
      </w:r>
    </w:p>
  </w:footnote>
  <w:footnote w:type="continuationSeparator" w:id="0">
    <w:p w:rsidR="00303A72" w:rsidRDefault="00303A72" w:rsidP="0030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2" w:rsidRDefault="00303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2" w:rsidRDefault="00303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72" w:rsidRDefault="00303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5C6"/>
    <w:multiLevelType w:val="hybridMultilevel"/>
    <w:tmpl w:val="7DBC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774"/>
    <w:multiLevelType w:val="hybridMultilevel"/>
    <w:tmpl w:val="16BE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7249F"/>
    <w:multiLevelType w:val="hybridMultilevel"/>
    <w:tmpl w:val="E6D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0640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7B2B"/>
    <w:multiLevelType w:val="hybridMultilevel"/>
    <w:tmpl w:val="E3C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02D5"/>
    <w:multiLevelType w:val="hybridMultilevel"/>
    <w:tmpl w:val="9A44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26FD"/>
    <w:multiLevelType w:val="hybridMultilevel"/>
    <w:tmpl w:val="FAE6C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1"/>
    <w:rsid w:val="00024D34"/>
    <w:rsid w:val="000A243A"/>
    <w:rsid w:val="000F0E77"/>
    <w:rsid w:val="00136751"/>
    <w:rsid w:val="00166854"/>
    <w:rsid w:val="00172CFB"/>
    <w:rsid w:val="00204A3F"/>
    <w:rsid w:val="002A21F4"/>
    <w:rsid w:val="002D52FE"/>
    <w:rsid w:val="002E700A"/>
    <w:rsid w:val="00303A72"/>
    <w:rsid w:val="003324A9"/>
    <w:rsid w:val="004562A1"/>
    <w:rsid w:val="004B041D"/>
    <w:rsid w:val="004F3039"/>
    <w:rsid w:val="00514574"/>
    <w:rsid w:val="00601EEA"/>
    <w:rsid w:val="00633D44"/>
    <w:rsid w:val="00721AB3"/>
    <w:rsid w:val="00782A8D"/>
    <w:rsid w:val="007A7F69"/>
    <w:rsid w:val="007F50DC"/>
    <w:rsid w:val="00840063"/>
    <w:rsid w:val="00840621"/>
    <w:rsid w:val="00842D32"/>
    <w:rsid w:val="00861EBA"/>
    <w:rsid w:val="008A4E97"/>
    <w:rsid w:val="009253C4"/>
    <w:rsid w:val="00A46D20"/>
    <w:rsid w:val="00A71468"/>
    <w:rsid w:val="00B42CF1"/>
    <w:rsid w:val="00B72740"/>
    <w:rsid w:val="00C04C44"/>
    <w:rsid w:val="00C423B0"/>
    <w:rsid w:val="00C90BE0"/>
    <w:rsid w:val="00C95F3C"/>
    <w:rsid w:val="00CE5B90"/>
    <w:rsid w:val="00D32B58"/>
    <w:rsid w:val="00E142F9"/>
    <w:rsid w:val="00E61E30"/>
    <w:rsid w:val="00F1740E"/>
    <w:rsid w:val="00F43665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2"/>
  </w:style>
  <w:style w:type="paragraph" w:styleId="Footer">
    <w:name w:val="footer"/>
    <w:basedOn w:val="Normal"/>
    <w:link w:val="FooterChar"/>
    <w:uiPriority w:val="99"/>
    <w:unhideWhenUsed/>
    <w:rsid w:val="0030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2"/>
  </w:style>
  <w:style w:type="paragraph" w:styleId="Footer">
    <w:name w:val="footer"/>
    <w:basedOn w:val="Normal"/>
    <w:link w:val="FooterChar"/>
    <w:uiPriority w:val="99"/>
    <w:unhideWhenUsed/>
    <w:rsid w:val="0030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C6A3-F006-4CFF-8C3E-028ED23F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3</cp:revision>
  <dcterms:created xsi:type="dcterms:W3CDTF">2012-10-11T19:00:00Z</dcterms:created>
  <dcterms:modified xsi:type="dcterms:W3CDTF">2012-11-06T20:44:00Z</dcterms:modified>
</cp:coreProperties>
</file>